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D807" w14:textId="77777777" w:rsidR="00104256" w:rsidRPr="00E655AF" w:rsidRDefault="00104256" w:rsidP="00104256">
      <w:pPr>
        <w:pStyle w:val="Titolo3"/>
        <w:numPr>
          <w:ilvl w:val="0"/>
          <w:numId w:val="0"/>
        </w:numPr>
        <w:jc w:val="both"/>
      </w:pPr>
      <w:r w:rsidRPr="00E655AF">
        <w:t xml:space="preserve">Modalità Di Ammissione Per Società Non Aventi Diritto </w:t>
      </w:r>
      <w:r>
        <w:t>al</w:t>
      </w:r>
      <w:r w:rsidRPr="00E655AF">
        <w:t xml:space="preserve"> </w:t>
      </w:r>
      <w:r>
        <w:t>Torneo</w:t>
      </w:r>
      <w:r w:rsidRPr="00E655AF">
        <w:t xml:space="preserve"> Region</w:t>
      </w:r>
      <w:r>
        <w:t xml:space="preserve">ale Under 14 </w:t>
      </w:r>
      <w:r w:rsidRPr="00E655AF">
        <w:t>– Stagione Sportiva 202</w:t>
      </w:r>
      <w:r>
        <w:t>2</w:t>
      </w:r>
      <w:r w:rsidRPr="00E655AF">
        <w:t>/202</w:t>
      </w:r>
      <w:r>
        <w:t>3</w:t>
      </w:r>
    </w:p>
    <w:p w14:paraId="16115B3D" w14:textId="77777777" w:rsidR="00104256" w:rsidRPr="00204BA2" w:rsidRDefault="00104256" w:rsidP="00104256">
      <w:pPr>
        <w:pStyle w:val="LndNormale1"/>
        <w:rPr>
          <w:rFonts w:cs="Arial"/>
          <w:szCs w:val="22"/>
          <w:lang w:val="it-IT" w:eastAsia="it-IT"/>
        </w:rPr>
      </w:pPr>
      <w:r w:rsidRPr="00204BA2">
        <w:rPr>
          <w:rFonts w:cs="Arial"/>
          <w:szCs w:val="22"/>
          <w:lang w:val="it-IT" w:eastAsia="it-IT"/>
        </w:rPr>
        <w:t xml:space="preserve">Le Società appartenenti all’organico del </w:t>
      </w:r>
      <w:r>
        <w:rPr>
          <w:rFonts w:cs="Arial"/>
          <w:szCs w:val="22"/>
          <w:lang w:val="it-IT" w:eastAsia="it-IT"/>
        </w:rPr>
        <w:t>Torneo</w:t>
      </w:r>
      <w:r w:rsidRPr="00204BA2">
        <w:rPr>
          <w:rFonts w:cs="Arial"/>
          <w:szCs w:val="22"/>
          <w:lang w:val="it-IT" w:eastAsia="it-IT"/>
        </w:rPr>
        <w:t xml:space="preserve"> Under 1</w:t>
      </w:r>
      <w:r>
        <w:rPr>
          <w:rFonts w:cs="Arial"/>
          <w:szCs w:val="22"/>
          <w:lang w:val="it-IT" w:eastAsia="it-IT"/>
        </w:rPr>
        <w:t>4</w:t>
      </w:r>
      <w:r w:rsidRPr="00204BA2">
        <w:rPr>
          <w:rFonts w:cs="Arial"/>
          <w:szCs w:val="22"/>
          <w:lang w:val="it-IT" w:eastAsia="it-IT"/>
        </w:rPr>
        <w:t xml:space="preserve"> Provinciale potranno presentare domanda di ammissione </w:t>
      </w:r>
      <w:r>
        <w:rPr>
          <w:rFonts w:cs="Arial"/>
          <w:szCs w:val="22"/>
          <w:lang w:val="it-IT" w:eastAsia="it-IT"/>
        </w:rPr>
        <w:t>al Torneo</w:t>
      </w:r>
      <w:r w:rsidRPr="00204BA2">
        <w:rPr>
          <w:rFonts w:cs="Arial"/>
          <w:szCs w:val="22"/>
          <w:lang w:val="it-IT" w:eastAsia="it-IT"/>
        </w:rPr>
        <w:t xml:space="preserve"> Under 1</w:t>
      </w:r>
      <w:r>
        <w:rPr>
          <w:rFonts w:cs="Arial"/>
          <w:szCs w:val="22"/>
          <w:lang w:val="it-IT" w:eastAsia="it-IT"/>
        </w:rPr>
        <w:t>4</w:t>
      </w:r>
      <w:r w:rsidRPr="00204BA2">
        <w:rPr>
          <w:rFonts w:cs="Arial"/>
          <w:szCs w:val="22"/>
          <w:lang w:val="it-IT" w:eastAsia="it-IT"/>
        </w:rPr>
        <w:t xml:space="preserve"> Regionale ottemperando alle seguenti prescrizioni:</w:t>
      </w:r>
    </w:p>
    <w:p w14:paraId="32E5ECB5" w14:textId="77777777" w:rsidR="00104256" w:rsidRPr="00204BA2" w:rsidRDefault="00104256" w:rsidP="00104256">
      <w:pPr>
        <w:pStyle w:val="LndNormale1"/>
        <w:rPr>
          <w:rFonts w:cs="Arial"/>
          <w:szCs w:val="22"/>
          <w:lang w:val="it-IT" w:eastAsia="it-IT"/>
        </w:rPr>
      </w:pPr>
    </w:p>
    <w:p w14:paraId="39B6A269" w14:textId="3DAC577E" w:rsidR="00104256" w:rsidRPr="00104256" w:rsidRDefault="00104256" w:rsidP="00104256">
      <w:pPr>
        <w:widowControl w:val="0"/>
        <w:tabs>
          <w:tab w:val="left" w:pos="288"/>
        </w:tabs>
        <w:ind w:right="110"/>
        <w:jc w:val="both"/>
        <w:rPr>
          <w:rStyle w:val="Collegamentoipertestua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104256">
        <w:rPr>
          <w:rFonts w:ascii="Arial" w:hAnsi="Arial" w:cs="Arial"/>
          <w:sz w:val="22"/>
          <w:szCs w:val="22"/>
        </w:rPr>
        <w:t xml:space="preserve">redigere specifica domanda su carta intestata, a firma del Legale Rappresentante ed inviarla entro e non oltre il termine perentorio delle ore 18:00 del 20 Luglio 2022 a mezzo posta elettronica certificata all’indirizzo </w:t>
      </w:r>
      <w:hyperlink r:id="rId5" w:history="1">
        <w:r w:rsidRPr="00104256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figc.lnd.crpiemontevaosta@legalmail.it</w:t>
        </w:r>
      </w:hyperlink>
      <w:r w:rsidRPr="00104256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;</w:t>
      </w:r>
    </w:p>
    <w:p w14:paraId="2E817B00" w14:textId="77777777" w:rsidR="00104256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p w14:paraId="38587535" w14:textId="6FCAEC6A" w:rsidR="00104256" w:rsidRPr="00104256" w:rsidRDefault="00104256" w:rsidP="00104256">
      <w:pPr>
        <w:widowControl w:val="0"/>
        <w:tabs>
          <w:tab w:val="left" w:pos="288"/>
        </w:tabs>
        <w:ind w:right="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104256">
        <w:rPr>
          <w:rFonts w:ascii="Arial" w:hAnsi="Arial" w:cs="Arial"/>
          <w:sz w:val="22"/>
          <w:szCs w:val="22"/>
        </w:rPr>
        <w:t>allegare</w:t>
      </w:r>
      <w:r w:rsidRPr="00104256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104256">
        <w:rPr>
          <w:rFonts w:ascii="Arial" w:hAnsi="Arial" w:cs="Arial"/>
          <w:sz w:val="22"/>
          <w:szCs w:val="22"/>
        </w:rPr>
        <w:t xml:space="preserve">bonifico bancario </w:t>
      </w:r>
      <w:r w:rsidRPr="00104256">
        <w:rPr>
          <w:rFonts w:ascii="Arial" w:hAnsi="Arial" w:cs="Arial"/>
          <w:bCs/>
          <w:sz w:val="22"/>
          <w:szCs w:val="22"/>
        </w:rPr>
        <w:t xml:space="preserve">a favore di </w:t>
      </w:r>
      <w:r w:rsidRPr="00104256">
        <w:rPr>
          <w:rFonts w:ascii="Arial" w:hAnsi="Arial" w:cs="Arial"/>
          <w:sz w:val="22"/>
          <w:szCs w:val="22"/>
        </w:rPr>
        <w:t xml:space="preserve">F.I.G.C. – L.N.D. Comitato Regionale Piemonte Valle d’Aosta UNICREDIT BANCA - IBAN IT 78 U 02008 01046 000100245810 con valuta per il beneficiario in data </w:t>
      </w:r>
      <w:r w:rsidRPr="00104256">
        <w:rPr>
          <w:rFonts w:ascii="Arial" w:hAnsi="Arial" w:cs="Arial"/>
          <w:sz w:val="22"/>
          <w:szCs w:val="22"/>
          <w:u w:val="single"/>
        </w:rPr>
        <w:t>NON SUCCESSIVA al 20/7/2022</w:t>
      </w:r>
      <w:r w:rsidRPr="00104256">
        <w:rPr>
          <w:rFonts w:ascii="Arial" w:hAnsi="Arial" w:cs="Arial"/>
          <w:sz w:val="22"/>
          <w:szCs w:val="22"/>
        </w:rPr>
        <w:t xml:space="preserve"> di importo come di seguito specificato e che deve intendersi quale integrazione della tassa di adesione alla categoria interessata;</w:t>
      </w:r>
    </w:p>
    <w:p w14:paraId="349553A9" w14:textId="77777777" w:rsidR="00104256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FB75954" w14:textId="52277EC0" w:rsidR="00104256" w:rsidRPr="00AA7731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AA7731">
        <w:rPr>
          <w:rFonts w:ascii="Arial" w:hAnsi="Arial" w:cs="Arial"/>
          <w:sz w:val="22"/>
          <w:szCs w:val="22"/>
        </w:rPr>
        <w:t>Gli importi da versare sono i seguenti, diversificati per le varie categorie di appartenenza:</w:t>
      </w:r>
    </w:p>
    <w:p w14:paraId="3F29AF96" w14:textId="77777777" w:rsidR="00104256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56E1C8D" w14:textId="47A92628" w:rsidR="00104256" w:rsidRPr="00204BA2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Società di L.N.D.</w:t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  <w:t xml:space="preserve">Euro </w:t>
      </w:r>
      <w:r>
        <w:rPr>
          <w:rFonts w:ascii="Arial" w:hAnsi="Arial" w:cs="Arial"/>
          <w:sz w:val="22"/>
          <w:szCs w:val="22"/>
        </w:rPr>
        <w:t>160</w:t>
      </w:r>
      <w:r w:rsidRPr="00204BA2">
        <w:rPr>
          <w:rFonts w:ascii="Arial" w:hAnsi="Arial" w:cs="Arial"/>
          <w:sz w:val="22"/>
          <w:szCs w:val="22"/>
        </w:rPr>
        <w:t>,00</w:t>
      </w:r>
    </w:p>
    <w:p w14:paraId="0C4A0E90" w14:textId="25123104" w:rsidR="00104256" w:rsidRPr="00204BA2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Società di S.G.S.</w:t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  <w:t>Euro 1</w:t>
      </w:r>
      <w:r>
        <w:rPr>
          <w:rFonts w:ascii="Arial" w:hAnsi="Arial" w:cs="Arial"/>
          <w:sz w:val="22"/>
          <w:szCs w:val="22"/>
        </w:rPr>
        <w:t>1</w:t>
      </w:r>
      <w:r w:rsidRPr="00204BA2">
        <w:rPr>
          <w:rFonts w:ascii="Arial" w:hAnsi="Arial" w:cs="Arial"/>
          <w:sz w:val="22"/>
          <w:szCs w:val="22"/>
        </w:rPr>
        <w:t>0,00</w:t>
      </w:r>
    </w:p>
    <w:p w14:paraId="101D6CC7" w14:textId="77777777" w:rsidR="00104256" w:rsidRPr="00104256" w:rsidRDefault="00104256" w:rsidP="00104256">
      <w:pPr>
        <w:widowControl w:val="0"/>
        <w:tabs>
          <w:tab w:val="left" w:pos="288"/>
        </w:tabs>
        <w:spacing w:before="91" w:line="271" w:lineRule="auto"/>
        <w:ind w:right="11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104256">
        <w:rPr>
          <w:rFonts w:ascii="Arial" w:hAnsi="Arial" w:cs="Arial"/>
          <w:sz w:val="22"/>
          <w:szCs w:val="22"/>
        </w:rPr>
        <w:t>In caso di ammissione alla categoria superiore verrà utilizzato quale integrazione alla domanda di iscrizione al Torneo Regionale Under 14; in caso di non ammissione al Torneo Regionale Under 14 il Comitato Regionale provvederà alla restituzione della somma inoltrata.</w:t>
      </w:r>
    </w:p>
    <w:p w14:paraId="53E2C630" w14:textId="77777777" w:rsidR="00104256" w:rsidRPr="00A061B5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DDA0C9C" w14:textId="47E8219F" w:rsidR="00104256" w:rsidRPr="0038218C" w:rsidRDefault="00104256" w:rsidP="001042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trasmettere disponibilità di un campo di gioco agibile ed omologato per la categoria Under 14 Regionale rilasciato dall’Ente proprietario.</w:t>
      </w:r>
    </w:p>
    <w:p w14:paraId="71228919" w14:textId="77777777" w:rsidR="00104256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4F26869" w14:textId="77777777" w:rsidR="00104256" w:rsidRPr="00204BA2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Non potranno, in ogni caso, essere ammesse alla graduatoria dei ripescaggi le domande di Società:</w:t>
      </w:r>
    </w:p>
    <w:p w14:paraId="729C665F" w14:textId="77777777" w:rsidR="00104256" w:rsidRPr="00204BA2" w:rsidRDefault="00104256" w:rsidP="00104256">
      <w:pPr>
        <w:pStyle w:val="Paragrafoelenco"/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spacing w:before="91" w:after="0" w:line="271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sanzionate per illecito sportivo in una delle seguenti Stagioni Sportive: 2019/2020,</w:t>
      </w:r>
      <w:r w:rsidRPr="00204BA2">
        <w:rPr>
          <w:rFonts w:ascii="Arial" w:hAnsi="Arial" w:cs="Arial"/>
          <w:spacing w:val="-15"/>
          <w:sz w:val="22"/>
          <w:szCs w:val="22"/>
        </w:rPr>
        <w:t xml:space="preserve"> </w:t>
      </w:r>
      <w:r w:rsidRPr="00204BA2">
        <w:rPr>
          <w:rFonts w:ascii="Arial" w:hAnsi="Arial" w:cs="Arial"/>
          <w:sz w:val="22"/>
          <w:szCs w:val="22"/>
        </w:rPr>
        <w:t>2020/2021 e 2021/2022;</w:t>
      </w:r>
    </w:p>
    <w:p w14:paraId="75104FBB" w14:textId="77777777" w:rsidR="00104256" w:rsidRPr="00204BA2" w:rsidRDefault="00104256" w:rsidP="0010425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presentate oltre il termine perentorio delle ore 18.00 del 20/7/2022;</w:t>
      </w:r>
    </w:p>
    <w:p w14:paraId="0DCFB7A4" w14:textId="77777777" w:rsidR="00104256" w:rsidRDefault="00104256" w:rsidP="0010425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mancante della parte economica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74C4C80C" w14:textId="77777777" w:rsidR="00104256" w:rsidRPr="00840C38" w:rsidRDefault="00104256" w:rsidP="00104256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mancante della disponibilità del campo di gioco.</w:t>
      </w:r>
    </w:p>
    <w:p w14:paraId="3C3B5A6A" w14:textId="77777777" w:rsidR="00104256" w:rsidRPr="00204BA2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4C085745" w14:textId="77777777" w:rsidR="00104256" w:rsidRPr="008A7C6D" w:rsidRDefault="00104256" w:rsidP="00104256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A7C6D">
        <w:rPr>
          <w:rFonts w:ascii="Arial" w:hAnsi="Arial" w:cs="Arial"/>
          <w:b/>
          <w:bCs/>
          <w:sz w:val="22"/>
          <w:szCs w:val="22"/>
        </w:rPr>
        <w:t xml:space="preserve">Si </w:t>
      </w:r>
      <w:r>
        <w:rPr>
          <w:rFonts w:ascii="Arial" w:hAnsi="Arial" w:cs="Arial"/>
          <w:b/>
          <w:bCs/>
          <w:sz w:val="22"/>
          <w:szCs w:val="22"/>
        </w:rPr>
        <w:t xml:space="preserve">rammenta </w:t>
      </w:r>
      <w:r w:rsidRPr="008A7C6D">
        <w:rPr>
          <w:rFonts w:ascii="Arial" w:hAnsi="Arial" w:cs="Arial"/>
          <w:b/>
          <w:bCs/>
          <w:sz w:val="22"/>
          <w:szCs w:val="22"/>
        </w:rPr>
        <w:t xml:space="preserve">che le modalità di ammissione al </w:t>
      </w:r>
      <w:r>
        <w:rPr>
          <w:rFonts w:ascii="Arial" w:hAnsi="Arial" w:cs="Arial"/>
          <w:b/>
          <w:bCs/>
          <w:sz w:val="22"/>
          <w:szCs w:val="22"/>
        </w:rPr>
        <w:t xml:space="preserve">Torneo </w:t>
      </w:r>
      <w:r w:rsidRPr="008A7C6D">
        <w:rPr>
          <w:rFonts w:ascii="Arial" w:hAnsi="Arial" w:cs="Arial"/>
          <w:b/>
          <w:bCs/>
          <w:sz w:val="22"/>
          <w:szCs w:val="22"/>
        </w:rPr>
        <w:t>Under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8A7C6D">
        <w:rPr>
          <w:rFonts w:ascii="Arial" w:hAnsi="Arial" w:cs="Arial"/>
          <w:b/>
          <w:bCs/>
          <w:sz w:val="22"/>
          <w:szCs w:val="22"/>
        </w:rPr>
        <w:t xml:space="preserve"> Regionale per Società non aventi diritto sono state pubblicate sul comunicato ufficiale n. 87 del 12/5/2022 che di seguito si ri</w:t>
      </w:r>
      <w:r>
        <w:rPr>
          <w:rFonts w:ascii="Arial" w:hAnsi="Arial" w:cs="Arial"/>
          <w:b/>
          <w:bCs/>
          <w:sz w:val="22"/>
          <w:szCs w:val="22"/>
        </w:rPr>
        <w:t>cordano</w:t>
      </w:r>
      <w:r w:rsidRPr="008A7C6D">
        <w:rPr>
          <w:rFonts w:ascii="Arial" w:hAnsi="Arial" w:cs="Arial"/>
          <w:b/>
          <w:bCs/>
          <w:sz w:val="22"/>
          <w:szCs w:val="22"/>
        </w:rPr>
        <w:t>.</w:t>
      </w:r>
    </w:p>
    <w:p w14:paraId="7708C5D5" w14:textId="77777777" w:rsidR="00104256" w:rsidRDefault="00104256" w:rsidP="00104256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9A7F6E" w14:textId="77777777" w:rsidR="00104256" w:rsidRDefault="00104256" w:rsidP="00104256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0176CF7" w14:textId="77777777" w:rsidR="00104256" w:rsidRPr="00DD6C45" w:rsidRDefault="00104256" w:rsidP="00104256">
      <w:pPr>
        <w:rPr>
          <w:rFonts w:ascii="Arial" w:hAnsi="Arial" w:cs="Arial"/>
          <w:b/>
          <w:bCs/>
          <w:sz w:val="22"/>
          <w:szCs w:val="22"/>
        </w:rPr>
      </w:pPr>
      <w:r w:rsidRPr="00DD6C45">
        <w:rPr>
          <w:rFonts w:ascii="Arial" w:hAnsi="Arial" w:cs="Arial"/>
          <w:b/>
          <w:bCs/>
          <w:sz w:val="22"/>
          <w:szCs w:val="22"/>
        </w:rPr>
        <w:t>DIRITTI SPORTIVI</w:t>
      </w:r>
    </w:p>
    <w:p w14:paraId="6DBBF693" w14:textId="77777777" w:rsidR="00104256" w:rsidRPr="003A4509" w:rsidRDefault="00104256" w:rsidP="00104256">
      <w:pPr>
        <w:pStyle w:val="a"/>
        <w:spacing w:before="122"/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(i punteggi non sono tra loro cumulabili)</w:t>
      </w:r>
    </w:p>
    <w:p w14:paraId="5EEF641B" w14:textId="77777777" w:rsidR="00104256" w:rsidRPr="003A4509" w:rsidRDefault="00104256" w:rsidP="00104256">
      <w:pPr>
        <w:pStyle w:val="a"/>
        <w:spacing w:before="126"/>
        <w:ind w:right="109"/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Anzianità di affiliazione alla F.I.G.C., calcolata alla data del 30/6/2021, a condizione che in ciascuna delle Stagioni Sportive comprese nei sottoindicati periodi sia stata svolta, con carattere continuativo, effettiva attività federale:</w:t>
      </w:r>
    </w:p>
    <w:p w14:paraId="20E03FA5" w14:textId="77777777" w:rsidR="00104256" w:rsidRPr="003A4509" w:rsidRDefault="00104256" w:rsidP="00104256">
      <w:pPr>
        <w:pStyle w:val="a"/>
        <w:spacing w:before="1"/>
        <w:rPr>
          <w:rFonts w:ascii="Arial" w:hAnsi="Arial" w:cs="Arial"/>
        </w:rPr>
      </w:pPr>
    </w:p>
    <w:p w14:paraId="55F65CA1" w14:textId="77777777" w:rsidR="00104256" w:rsidRPr="003A4509" w:rsidRDefault="00104256" w:rsidP="00104256">
      <w:pPr>
        <w:pStyle w:val="a"/>
        <w:tabs>
          <w:tab w:val="left" w:leader="dot" w:pos="8919"/>
        </w:tabs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Fino a 30 Stagioni Sportive (dalla Stagione</w:t>
      </w:r>
      <w:r w:rsidRPr="003A4509">
        <w:rPr>
          <w:rFonts w:ascii="Arial" w:hAnsi="Arial" w:cs="Arial"/>
          <w:spacing w:val="-19"/>
        </w:rPr>
        <w:t xml:space="preserve"> </w:t>
      </w:r>
      <w:r w:rsidRPr="003A4509">
        <w:rPr>
          <w:rFonts w:ascii="Arial" w:hAnsi="Arial" w:cs="Arial"/>
        </w:rPr>
        <w:t>Sportiva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1991/1992)</w:t>
      </w:r>
      <w:r w:rsidRPr="003A4509">
        <w:rPr>
          <w:rFonts w:ascii="Arial" w:hAnsi="Arial" w:cs="Arial"/>
        </w:rPr>
        <w:tab/>
        <w:t>punti</w:t>
      </w:r>
      <w:r w:rsidRPr="003A4509">
        <w:rPr>
          <w:rFonts w:ascii="Arial" w:hAnsi="Arial" w:cs="Arial"/>
          <w:spacing w:val="1"/>
        </w:rPr>
        <w:t xml:space="preserve"> </w:t>
      </w:r>
      <w:r w:rsidRPr="003A4509">
        <w:rPr>
          <w:rFonts w:ascii="Arial" w:hAnsi="Arial" w:cs="Arial"/>
        </w:rPr>
        <w:t>3</w:t>
      </w:r>
    </w:p>
    <w:p w14:paraId="674C7576" w14:textId="77777777" w:rsidR="00104256" w:rsidRPr="003A4509" w:rsidRDefault="00104256" w:rsidP="00104256">
      <w:pPr>
        <w:pStyle w:val="a"/>
        <w:tabs>
          <w:tab w:val="left" w:leader="dot" w:pos="8915"/>
        </w:tabs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Fino a 20 Stagioni Sportive (dalla Stagione</w:t>
      </w:r>
      <w:r w:rsidRPr="003A4509">
        <w:rPr>
          <w:rFonts w:ascii="Arial" w:hAnsi="Arial" w:cs="Arial"/>
          <w:spacing w:val="-19"/>
        </w:rPr>
        <w:t xml:space="preserve"> </w:t>
      </w:r>
      <w:r w:rsidRPr="003A4509">
        <w:rPr>
          <w:rFonts w:ascii="Arial" w:hAnsi="Arial" w:cs="Arial"/>
        </w:rPr>
        <w:t>Sportiva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2001/2002)</w:t>
      </w:r>
      <w:r w:rsidRPr="003A4509">
        <w:rPr>
          <w:rFonts w:ascii="Arial" w:hAnsi="Arial" w:cs="Arial"/>
        </w:rPr>
        <w:tab/>
        <w:t>punti</w:t>
      </w:r>
      <w:r w:rsidRPr="003A4509">
        <w:rPr>
          <w:rFonts w:ascii="Arial" w:hAnsi="Arial" w:cs="Arial"/>
          <w:spacing w:val="1"/>
        </w:rPr>
        <w:t xml:space="preserve"> </w:t>
      </w:r>
      <w:r w:rsidRPr="003A4509">
        <w:rPr>
          <w:rFonts w:ascii="Arial" w:hAnsi="Arial" w:cs="Arial"/>
        </w:rPr>
        <w:t>2</w:t>
      </w:r>
    </w:p>
    <w:p w14:paraId="7B431C0F" w14:textId="77777777" w:rsidR="00104256" w:rsidRPr="003A4509" w:rsidRDefault="00104256" w:rsidP="00104256">
      <w:pPr>
        <w:pStyle w:val="a"/>
        <w:tabs>
          <w:tab w:val="left" w:leader="dot" w:pos="8915"/>
        </w:tabs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Fino a 10 Stagioni Sportive (dalla Stagione</w:t>
      </w:r>
      <w:r w:rsidRPr="003A4509">
        <w:rPr>
          <w:rFonts w:ascii="Arial" w:hAnsi="Arial" w:cs="Arial"/>
          <w:spacing w:val="-19"/>
        </w:rPr>
        <w:t xml:space="preserve"> </w:t>
      </w:r>
      <w:r w:rsidRPr="003A4509">
        <w:rPr>
          <w:rFonts w:ascii="Arial" w:hAnsi="Arial" w:cs="Arial"/>
        </w:rPr>
        <w:t>Sportiva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2011/2012)</w:t>
      </w:r>
      <w:r w:rsidRPr="003A4509">
        <w:rPr>
          <w:rFonts w:ascii="Arial" w:hAnsi="Arial" w:cs="Arial"/>
        </w:rPr>
        <w:tab/>
        <w:t>punti</w:t>
      </w:r>
      <w:r w:rsidRPr="003A4509">
        <w:rPr>
          <w:rFonts w:ascii="Arial" w:hAnsi="Arial" w:cs="Arial"/>
          <w:spacing w:val="1"/>
        </w:rPr>
        <w:t xml:space="preserve"> </w:t>
      </w:r>
      <w:r w:rsidRPr="003A4509">
        <w:rPr>
          <w:rFonts w:ascii="Arial" w:hAnsi="Arial" w:cs="Arial"/>
        </w:rPr>
        <w:t>1</w:t>
      </w:r>
    </w:p>
    <w:p w14:paraId="589876BD" w14:textId="77777777" w:rsidR="00104256" w:rsidRPr="00797E58" w:rsidRDefault="00104256" w:rsidP="00104256">
      <w:pPr>
        <w:pStyle w:val="a"/>
        <w:spacing w:before="5"/>
        <w:rPr>
          <w:rFonts w:ascii="Arial" w:hAnsi="Arial" w:cs="Arial"/>
          <w:sz w:val="20"/>
          <w:szCs w:val="20"/>
        </w:rPr>
      </w:pPr>
    </w:p>
    <w:p w14:paraId="6C102446" w14:textId="77777777" w:rsidR="00104256" w:rsidRPr="003A4509" w:rsidRDefault="00104256" w:rsidP="00104256">
      <w:pPr>
        <w:rPr>
          <w:rFonts w:ascii="Arial" w:hAnsi="Arial" w:cs="Arial"/>
          <w:b/>
          <w:bCs/>
          <w:sz w:val="22"/>
          <w:szCs w:val="22"/>
        </w:rPr>
      </w:pPr>
      <w:r w:rsidRPr="003A4509">
        <w:rPr>
          <w:rFonts w:ascii="Arial" w:hAnsi="Arial" w:cs="Arial"/>
          <w:b/>
          <w:bCs/>
          <w:sz w:val="22"/>
          <w:szCs w:val="22"/>
        </w:rPr>
        <w:lastRenderedPageBreak/>
        <w:t>MERITI SPORTIVI</w:t>
      </w:r>
    </w:p>
    <w:p w14:paraId="424C75AF" w14:textId="77777777" w:rsidR="00104256" w:rsidRPr="003A4509" w:rsidRDefault="00104256" w:rsidP="00104256">
      <w:pPr>
        <w:pStyle w:val="a"/>
        <w:tabs>
          <w:tab w:val="left" w:leader="dot" w:pos="8889"/>
        </w:tabs>
        <w:ind w:left="112"/>
        <w:rPr>
          <w:rFonts w:ascii="Arial" w:hAnsi="Arial" w:cs="Arial"/>
        </w:rPr>
      </w:pPr>
    </w:p>
    <w:p w14:paraId="0A4B95EA" w14:textId="77777777" w:rsidR="00104256" w:rsidRPr="003A4509" w:rsidRDefault="00104256" w:rsidP="00104256">
      <w:pPr>
        <w:pStyle w:val="a"/>
        <w:tabs>
          <w:tab w:val="left" w:leader="dot" w:pos="8889"/>
        </w:tabs>
        <w:spacing w:line="360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Perdente seconda fase dei play-off, ove prevista……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………………………………………punti 25</w:t>
      </w:r>
    </w:p>
    <w:p w14:paraId="10C2F599" w14:textId="77777777" w:rsidR="00104256" w:rsidRPr="003A4509" w:rsidRDefault="00104256" w:rsidP="00104256">
      <w:pPr>
        <w:pStyle w:val="a"/>
        <w:tabs>
          <w:tab w:val="left" w:leader="dot" w:pos="8889"/>
        </w:tabs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Perdente prima fase dei play-off   </w:t>
      </w:r>
      <w:proofErr w:type="gramStart"/>
      <w:r w:rsidRPr="003A4509">
        <w:rPr>
          <w:rFonts w:ascii="Arial" w:hAnsi="Arial" w:cs="Arial"/>
        </w:rPr>
        <w:t xml:space="preserve"> ….</w:t>
      </w:r>
      <w:proofErr w:type="gramEnd"/>
      <w:r w:rsidRPr="003A450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…………………………………………punti 20</w:t>
      </w:r>
    </w:p>
    <w:p w14:paraId="22549BEA" w14:textId="77777777" w:rsidR="00104256" w:rsidRPr="003A4509" w:rsidRDefault="00104256" w:rsidP="00104256">
      <w:pPr>
        <w:pStyle w:val="a"/>
        <w:tabs>
          <w:tab w:val="left" w:leader="dot" w:pos="8937"/>
        </w:tabs>
        <w:spacing w:before="127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classificate al 3° posto del </w:t>
      </w:r>
      <w:r>
        <w:rPr>
          <w:rFonts w:ascii="Arial" w:hAnsi="Arial" w:cs="Arial"/>
        </w:rPr>
        <w:t>Torneo Under 14</w:t>
      </w:r>
      <w:r w:rsidRPr="003A4509">
        <w:rPr>
          <w:rFonts w:ascii="Arial" w:hAnsi="Arial" w:cs="Arial"/>
        </w:rPr>
        <w:t xml:space="preserve"> 2021/2022…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3A4509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punti 15</w:t>
      </w:r>
    </w:p>
    <w:p w14:paraId="22EE35BA" w14:textId="77777777" w:rsidR="00104256" w:rsidRPr="003A4509" w:rsidRDefault="00104256" w:rsidP="00104256">
      <w:pPr>
        <w:pStyle w:val="a"/>
        <w:tabs>
          <w:tab w:val="left" w:leader="dot" w:pos="8937"/>
        </w:tabs>
        <w:spacing w:before="127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classificate al 4° posto del </w:t>
      </w:r>
      <w:r>
        <w:rPr>
          <w:rFonts w:ascii="Arial" w:hAnsi="Arial" w:cs="Arial"/>
        </w:rPr>
        <w:t>Torneo Under 14</w:t>
      </w:r>
      <w:r w:rsidRPr="003A4509">
        <w:rPr>
          <w:rFonts w:ascii="Arial" w:hAnsi="Arial" w:cs="Arial"/>
        </w:rPr>
        <w:t xml:space="preserve"> 2021/2022…</w:t>
      </w:r>
      <w:r>
        <w:rPr>
          <w:rFonts w:ascii="Arial" w:hAnsi="Arial" w:cs="Arial"/>
        </w:rPr>
        <w:t>…………</w:t>
      </w:r>
      <w:r w:rsidRPr="003A4509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3A4509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…punti 10</w:t>
      </w:r>
    </w:p>
    <w:p w14:paraId="278FF29E" w14:textId="77777777" w:rsidR="00104256" w:rsidRPr="003A4509" w:rsidRDefault="00104256" w:rsidP="00104256">
      <w:pPr>
        <w:pStyle w:val="a"/>
        <w:tabs>
          <w:tab w:val="left" w:leader="dot" w:pos="8937"/>
        </w:tabs>
        <w:spacing w:before="127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classificate al 5° posto del </w:t>
      </w:r>
      <w:r>
        <w:rPr>
          <w:rFonts w:ascii="Arial" w:hAnsi="Arial" w:cs="Arial"/>
        </w:rPr>
        <w:t>Torneo Under 14</w:t>
      </w:r>
      <w:r w:rsidRPr="003A4509">
        <w:rPr>
          <w:rFonts w:ascii="Arial" w:hAnsi="Arial" w:cs="Arial"/>
        </w:rPr>
        <w:t xml:space="preserve"> 2021/2022…</w:t>
      </w:r>
      <w:proofErr w:type="gramStart"/>
      <w:r>
        <w:rPr>
          <w:rFonts w:ascii="Arial" w:hAnsi="Arial" w:cs="Arial"/>
        </w:rPr>
        <w:t>…….</w:t>
      </w:r>
      <w:proofErr w:type="gramEnd"/>
      <w:r w:rsidRPr="003A4509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  <w:r w:rsidRPr="003A4509">
        <w:rPr>
          <w:rFonts w:ascii="Arial" w:hAnsi="Arial" w:cs="Arial"/>
        </w:rPr>
        <w:t>………punti  5</w:t>
      </w:r>
    </w:p>
    <w:p w14:paraId="585B6D44" w14:textId="77777777" w:rsidR="00104256" w:rsidRPr="003A4509" w:rsidRDefault="00104256" w:rsidP="00104256">
      <w:pPr>
        <w:pStyle w:val="a"/>
        <w:tabs>
          <w:tab w:val="left" w:leader="dot" w:pos="8937"/>
        </w:tabs>
        <w:spacing w:before="127"/>
        <w:ind w:right="-1"/>
        <w:rPr>
          <w:rFonts w:ascii="Arial" w:hAnsi="Arial" w:cs="Arial"/>
          <w:sz w:val="20"/>
          <w:szCs w:val="20"/>
        </w:rPr>
      </w:pPr>
    </w:p>
    <w:p w14:paraId="467BA9B0" w14:textId="77777777" w:rsidR="00104256" w:rsidRPr="003A4509" w:rsidRDefault="00104256" w:rsidP="00104256">
      <w:pPr>
        <w:rPr>
          <w:rFonts w:ascii="Arial" w:hAnsi="Arial" w:cs="Arial"/>
          <w:b/>
          <w:bCs/>
          <w:sz w:val="22"/>
          <w:szCs w:val="22"/>
        </w:rPr>
      </w:pPr>
      <w:r w:rsidRPr="003A4509">
        <w:rPr>
          <w:rFonts w:ascii="Arial" w:hAnsi="Arial" w:cs="Arial"/>
          <w:b/>
          <w:bCs/>
          <w:sz w:val="22"/>
          <w:szCs w:val="22"/>
        </w:rPr>
        <w:t>VOLUME ATTIVITA’ GIOVANILE</w:t>
      </w:r>
    </w:p>
    <w:p w14:paraId="11299291" w14:textId="77777777" w:rsidR="00104256" w:rsidRPr="003A4509" w:rsidRDefault="00104256" w:rsidP="00104256">
      <w:pPr>
        <w:pStyle w:val="a"/>
        <w:spacing w:before="122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 (Il punteggio viene assegnato solo in caso di partecipazione con pieno diritto di classifica)</w:t>
      </w:r>
    </w:p>
    <w:p w14:paraId="02E87F0D" w14:textId="77777777" w:rsidR="00104256" w:rsidRPr="003A4509" w:rsidRDefault="00104256" w:rsidP="00104256">
      <w:pPr>
        <w:pStyle w:val="a"/>
        <w:tabs>
          <w:tab w:val="left" w:leader="dot" w:pos="909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Nazionale Juniores Under 19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 …………punti 5</w:t>
      </w:r>
    </w:p>
    <w:p w14:paraId="2C5EB5F1" w14:textId="77777777" w:rsidR="00104256" w:rsidRPr="003A4509" w:rsidRDefault="00104256" w:rsidP="00104256">
      <w:pPr>
        <w:pStyle w:val="a"/>
        <w:tabs>
          <w:tab w:val="left" w:leader="dot" w:pos="909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Regionale Juniores Under 19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……punti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5</w:t>
      </w:r>
    </w:p>
    <w:p w14:paraId="4876BC70" w14:textId="77777777" w:rsidR="00104256" w:rsidRPr="003A4509" w:rsidRDefault="00104256" w:rsidP="00104256">
      <w:pPr>
        <w:pStyle w:val="a"/>
        <w:tabs>
          <w:tab w:val="left" w:leader="dot" w:pos="909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Provinciale Juniores Under 19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…..punti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3</w:t>
      </w:r>
    </w:p>
    <w:p w14:paraId="0E27F606" w14:textId="77777777" w:rsidR="00104256" w:rsidRPr="003A4509" w:rsidRDefault="00104256" w:rsidP="00104256">
      <w:pPr>
        <w:pStyle w:val="a"/>
        <w:tabs>
          <w:tab w:val="left" w:leader="dot" w:pos="9107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Regionale Allievi Under 17,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………punti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5</w:t>
      </w:r>
    </w:p>
    <w:p w14:paraId="2E15F5C9" w14:textId="77777777" w:rsidR="00104256" w:rsidRPr="003A4509" w:rsidRDefault="00104256" w:rsidP="00104256">
      <w:pPr>
        <w:pStyle w:val="a"/>
        <w:tabs>
          <w:tab w:val="left" w:leader="dot" w:pos="9095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Regionale Giovanissimi Under 15,</w:t>
      </w:r>
      <w:r w:rsidRPr="003A4509">
        <w:rPr>
          <w:rFonts w:ascii="Arial" w:hAnsi="Arial" w:cs="Arial"/>
          <w:spacing w:val="-17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</w:t>
      </w:r>
      <w:proofErr w:type="gramStart"/>
      <w:r w:rsidRPr="003A4509">
        <w:rPr>
          <w:rFonts w:ascii="Arial" w:hAnsi="Arial" w:cs="Arial"/>
        </w:rPr>
        <w:t>2022…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…punti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5</w:t>
      </w:r>
    </w:p>
    <w:p w14:paraId="1B82DCF0" w14:textId="77777777" w:rsidR="00104256" w:rsidRPr="003A4509" w:rsidRDefault="00104256" w:rsidP="00104256">
      <w:pPr>
        <w:pStyle w:val="a"/>
        <w:tabs>
          <w:tab w:val="left" w:leader="dot" w:pos="9106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Provinciale Allievi Under 17,</w:t>
      </w:r>
      <w:r w:rsidRPr="003A4509">
        <w:rPr>
          <w:rFonts w:ascii="Arial" w:hAnsi="Arial" w:cs="Arial"/>
          <w:spacing w:val="-16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2021/2022……...........punti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3</w:t>
      </w:r>
    </w:p>
    <w:p w14:paraId="0662B084" w14:textId="77777777" w:rsidR="00104256" w:rsidRPr="003A4509" w:rsidRDefault="00104256" w:rsidP="00104256">
      <w:pPr>
        <w:pStyle w:val="a"/>
        <w:tabs>
          <w:tab w:val="left" w:leader="dot" w:pos="9088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Provinciale Giovanissimi Under</w:t>
      </w:r>
      <w:r w:rsidRPr="003A4509">
        <w:rPr>
          <w:rFonts w:ascii="Arial" w:hAnsi="Arial" w:cs="Arial"/>
          <w:spacing w:val="-25"/>
        </w:rPr>
        <w:t xml:space="preserve"> </w:t>
      </w:r>
      <w:r w:rsidRPr="003A4509">
        <w:rPr>
          <w:rFonts w:ascii="Arial" w:hAnsi="Arial" w:cs="Arial"/>
        </w:rPr>
        <w:t>15,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s.s. 2021/2022</w:t>
      </w:r>
      <w:proofErr w:type="gramStart"/>
      <w:r w:rsidRPr="003A4509">
        <w:rPr>
          <w:rFonts w:ascii="Arial" w:hAnsi="Arial" w:cs="Arial"/>
        </w:rPr>
        <w:t>…....</w:t>
      </w:r>
      <w:proofErr w:type="gramEnd"/>
      <w:r w:rsidRPr="003A4509">
        <w:rPr>
          <w:rFonts w:ascii="Arial" w:hAnsi="Arial" w:cs="Arial"/>
        </w:rPr>
        <w:t>punti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3</w:t>
      </w:r>
    </w:p>
    <w:p w14:paraId="131A7CD1" w14:textId="77777777" w:rsidR="00104256" w:rsidRPr="003A4509" w:rsidRDefault="00104256" w:rsidP="00104256">
      <w:pPr>
        <w:pStyle w:val="a"/>
        <w:tabs>
          <w:tab w:val="left" w:leader="dot" w:pos="9100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Regionale Allievi Fascia B Under 16,</w:t>
      </w:r>
      <w:r w:rsidRPr="003A4509">
        <w:rPr>
          <w:rFonts w:ascii="Arial" w:hAnsi="Arial" w:cs="Arial"/>
          <w:spacing w:val="-21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2021/2022…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3A4509">
        <w:rPr>
          <w:rFonts w:ascii="Arial" w:hAnsi="Arial" w:cs="Arial"/>
        </w:rPr>
        <w:t>punti 2</w:t>
      </w:r>
    </w:p>
    <w:p w14:paraId="7A330EA0" w14:textId="77777777" w:rsidR="00104256" w:rsidRPr="003A4509" w:rsidRDefault="00104256" w:rsidP="00104256">
      <w:pPr>
        <w:pStyle w:val="a"/>
        <w:tabs>
          <w:tab w:val="left" w:leader="dot" w:pos="9088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Regionale Giovanissimi Fascia B Under 14,</w:t>
      </w:r>
      <w:r w:rsidRPr="003A4509">
        <w:rPr>
          <w:rFonts w:ascii="Arial" w:hAnsi="Arial" w:cs="Arial"/>
          <w:spacing w:val="-22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1"/>
        </w:rPr>
        <w:t xml:space="preserve"> </w:t>
      </w:r>
      <w:r w:rsidRPr="003A4509">
        <w:rPr>
          <w:rFonts w:ascii="Arial" w:hAnsi="Arial" w:cs="Arial"/>
        </w:rPr>
        <w:t>2021/202</w:t>
      </w:r>
      <w:r>
        <w:rPr>
          <w:rFonts w:ascii="Arial" w:hAnsi="Arial" w:cs="Arial"/>
        </w:rPr>
        <w:t>..</w:t>
      </w:r>
      <w:r w:rsidRPr="003A4509">
        <w:rPr>
          <w:rFonts w:ascii="Arial" w:hAnsi="Arial" w:cs="Arial"/>
        </w:rPr>
        <w:t>.punti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</w:t>
      </w:r>
    </w:p>
    <w:p w14:paraId="13C512E1" w14:textId="77777777" w:rsidR="00104256" w:rsidRPr="003A4509" w:rsidRDefault="00104256" w:rsidP="00104256">
      <w:pPr>
        <w:pStyle w:val="a"/>
        <w:tabs>
          <w:tab w:val="left" w:leader="dot" w:pos="9088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Provinciale Allievi Fascia B Under 16,</w:t>
      </w:r>
      <w:r w:rsidRPr="003A4509">
        <w:rPr>
          <w:rFonts w:ascii="Arial" w:hAnsi="Arial" w:cs="Arial"/>
          <w:spacing w:val="-21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2021/2022………punti 1</w:t>
      </w:r>
    </w:p>
    <w:p w14:paraId="0A71F3DE" w14:textId="77777777" w:rsidR="00104256" w:rsidRPr="003A4509" w:rsidRDefault="00104256" w:rsidP="00104256">
      <w:pPr>
        <w:pStyle w:val="a"/>
        <w:tabs>
          <w:tab w:val="left" w:leader="dot" w:pos="908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Provinciale Giovanissimi Fascia B Under 14,</w:t>
      </w:r>
      <w:r w:rsidRPr="003A4509">
        <w:rPr>
          <w:rFonts w:ascii="Arial" w:hAnsi="Arial" w:cs="Arial"/>
          <w:spacing w:val="-22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</w:t>
      </w:r>
      <w:proofErr w:type="gramStart"/>
      <w:r w:rsidRPr="003A4509">
        <w:rPr>
          <w:rFonts w:ascii="Arial" w:hAnsi="Arial" w:cs="Arial"/>
        </w:rPr>
        <w:t>2022</w:t>
      </w:r>
      <w:r>
        <w:rPr>
          <w:rFonts w:ascii="Arial" w:hAnsi="Arial" w:cs="Arial"/>
        </w:rPr>
        <w:t>..</w:t>
      </w:r>
      <w:proofErr w:type="gramEnd"/>
      <w:r w:rsidRPr="003A4509">
        <w:rPr>
          <w:rFonts w:ascii="Arial" w:hAnsi="Arial" w:cs="Arial"/>
        </w:rPr>
        <w:t>punti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1</w:t>
      </w:r>
    </w:p>
    <w:p w14:paraId="50A552FB" w14:textId="77777777" w:rsidR="00104256" w:rsidRPr="003A4509" w:rsidRDefault="00104256" w:rsidP="00104256">
      <w:pPr>
        <w:pStyle w:val="a"/>
        <w:tabs>
          <w:tab w:val="left" w:leader="dot" w:pos="908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Esordienti, indipendentemente dal numero di squadre iscritte, s.s. 2021/2022…………………………………………………………………………………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3A4509">
        <w:rPr>
          <w:rFonts w:ascii="Arial" w:hAnsi="Arial" w:cs="Arial"/>
        </w:rPr>
        <w:t>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1</w:t>
      </w:r>
    </w:p>
    <w:p w14:paraId="716D3E06" w14:textId="77777777" w:rsidR="00104256" w:rsidRPr="003A4509" w:rsidRDefault="00104256" w:rsidP="00104256">
      <w:pPr>
        <w:pStyle w:val="a"/>
        <w:tabs>
          <w:tab w:val="left" w:leader="dot" w:pos="908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partecipante al Torneo Pulcini, indipendentemente dal </w:t>
      </w:r>
      <w:proofErr w:type="gramStart"/>
      <w:r w:rsidRPr="003A4509">
        <w:rPr>
          <w:rFonts w:ascii="Arial" w:hAnsi="Arial" w:cs="Arial"/>
        </w:rPr>
        <w:t>numero  di</w:t>
      </w:r>
      <w:proofErr w:type="gramEnd"/>
      <w:r w:rsidRPr="003A4509">
        <w:rPr>
          <w:rFonts w:ascii="Arial" w:hAnsi="Arial" w:cs="Arial"/>
        </w:rPr>
        <w:t xml:space="preserve">  squadre  iscritte,  s.s.  2021/2022……………………………………………………………………………………………punti 1</w:t>
      </w:r>
    </w:p>
    <w:p w14:paraId="74177D1B" w14:textId="77777777" w:rsidR="00104256" w:rsidRPr="00204BA2" w:rsidRDefault="00104256" w:rsidP="00104256">
      <w:pPr>
        <w:pStyle w:val="Paragrafoelenco"/>
        <w:ind w:left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44276859" w14:textId="77777777" w:rsidR="00104256" w:rsidRPr="00204BA2" w:rsidRDefault="00104256" w:rsidP="00104256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In caso di parità di punteggio nella graduatoria fra due o più squadre verranno considerati meglio classificati prioritariamente i Sodalizi riconosciuti con la miglior tipologia di Scuola Calcio per la stagione sportiva 2021/2022 ed in subordine con la maggiore anzianità di affiliazione.</w:t>
      </w:r>
    </w:p>
    <w:p w14:paraId="36DAFBC5" w14:textId="77777777" w:rsidR="00104256" w:rsidRPr="00204BA2" w:rsidRDefault="00104256" w:rsidP="00104256">
      <w:pPr>
        <w:pStyle w:val="Paragrafoelenco"/>
        <w:ind w:left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9F97B74" w14:textId="77777777" w:rsidR="00104256" w:rsidRPr="00204BA2" w:rsidRDefault="00104256" w:rsidP="00104256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 xml:space="preserve">Non potranno avanzare istanza i Sodalizi che abbiano goduto di analogo beneficio nella stagione sportiva 2021/2022 </w:t>
      </w:r>
      <w:proofErr w:type="spellStart"/>
      <w:r w:rsidRPr="00204BA2">
        <w:rPr>
          <w:rFonts w:ascii="Arial" w:hAnsi="Arial" w:cs="Arial"/>
          <w:sz w:val="22"/>
          <w:szCs w:val="22"/>
        </w:rPr>
        <w:t>nonchè</w:t>
      </w:r>
      <w:proofErr w:type="spellEnd"/>
      <w:r w:rsidRPr="00204BA2">
        <w:rPr>
          <w:rFonts w:ascii="Arial" w:hAnsi="Arial" w:cs="Arial"/>
          <w:sz w:val="22"/>
          <w:szCs w:val="22"/>
        </w:rPr>
        <w:t xml:space="preserve"> le società affiliate nella stagione sportiva 2022/2023.</w:t>
      </w:r>
    </w:p>
    <w:p w14:paraId="4301BE2C" w14:textId="77777777" w:rsidR="00104256" w:rsidRPr="00204BA2" w:rsidRDefault="00104256" w:rsidP="0010425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E97E31" w14:textId="77777777" w:rsidR="00104256" w:rsidRDefault="00104256" w:rsidP="00104256">
      <w:pPr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 xml:space="preserve">Le Società retrocesse al </w:t>
      </w:r>
      <w:r>
        <w:rPr>
          <w:rFonts w:ascii="Arial" w:hAnsi="Arial" w:cs="Arial"/>
          <w:sz w:val="22"/>
          <w:szCs w:val="22"/>
        </w:rPr>
        <w:t>Torneo</w:t>
      </w:r>
      <w:r w:rsidRPr="00204BA2">
        <w:rPr>
          <w:rFonts w:ascii="Arial" w:hAnsi="Arial" w:cs="Arial"/>
          <w:sz w:val="22"/>
          <w:szCs w:val="22"/>
        </w:rPr>
        <w:t xml:space="preserve"> Under 1</w:t>
      </w:r>
      <w:r>
        <w:rPr>
          <w:rFonts w:ascii="Arial" w:hAnsi="Arial" w:cs="Arial"/>
          <w:sz w:val="22"/>
          <w:szCs w:val="22"/>
        </w:rPr>
        <w:t>4</w:t>
      </w:r>
      <w:r w:rsidRPr="00204BA2">
        <w:rPr>
          <w:rFonts w:ascii="Arial" w:hAnsi="Arial" w:cs="Arial"/>
          <w:sz w:val="22"/>
          <w:szCs w:val="22"/>
        </w:rPr>
        <w:t xml:space="preserve"> Provinciale al termine della s.s. 2021/2022 saranno computate ai soli fini della redazione della graduatoria definitiva, ma saranno in ogni caso escluse dalla possibilità di colmare vacanze di organico.</w:t>
      </w:r>
    </w:p>
    <w:p w14:paraId="7C9B0054" w14:textId="77777777" w:rsidR="00104256" w:rsidRDefault="00104256" w:rsidP="00104256">
      <w:pPr>
        <w:jc w:val="both"/>
        <w:rPr>
          <w:rFonts w:ascii="Arial" w:hAnsi="Arial" w:cs="Arial"/>
          <w:sz w:val="22"/>
          <w:szCs w:val="22"/>
        </w:rPr>
      </w:pPr>
    </w:p>
    <w:p w14:paraId="6E7D4D6D" w14:textId="77777777" w:rsidR="004E1E71" w:rsidRDefault="004E1E71"/>
    <w:sectPr w:rsidR="004E1E71" w:rsidSect="00104256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C943538"/>
    <w:multiLevelType w:val="hybridMultilevel"/>
    <w:tmpl w:val="EE7A6A78"/>
    <w:lvl w:ilvl="0" w:tplc="A30C6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5AF4"/>
    <w:multiLevelType w:val="hybridMultilevel"/>
    <w:tmpl w:val="F43EB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0884"/>
    <w:multiLevelType w:val="hybridMultilevel"/>
    <w:tmpl w:val="BFC6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141081">
    <w:abstractNumId w:val="0"/>
  </w:num>
  <w:num w:numId="2" w16cid:durableId="561133673">
    <w:abstractNumId w:val="3"/>
  </w:num>
  <w:num w:numId="3" w16cid:durableId="1360358150">
    <w:abstractNumId w:val="2"/>
  </w:num>
  <w:num w:numId="4" w16cid:durableId="251134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56"/>
    <w:rsid w:val="00104256"/>
    <w:rsid w:val="004E1E71"/>
    <w:rsid w:val="00680786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9688"/>
  <w15:chartTrackingRefBased/>
  <w15:docId w15:val="{2FBAE423-12F2-4991-A95D-2B2D6B72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2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uiPriority w:val="9"/>
    <w:qFormat/>
    <w:rsid w:val="00104256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LndNormale1"/>
    <w:link w:val="Titolo2Carattere"/>
    <w:qFormat/>
    <w:rsid w:val="00104256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Normale"/>
    <w:next w:val="LndNormale1"/>
    <w:link w:val="Titolo3Carattere"/>
    <w:qFormat/>
    <w:rsid w:val="00104256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10425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10425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10425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1042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10425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10425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4256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04256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aliases w:val=" Carattere Carattere Carattere, Carattere Carattere1,Carattere Carattere Carattere,Carattere Carattere1,Titolo 31 Carattere Carattere,Titolo 31 Carattere Carattere Carattere Carattere,Titolo 31 Carattere1"/>
    <w:basedOn w:val="Carpredefinitoparagrafo"/>
    <w:link w:val="Titolo3"/>
    <w:rsid w:val="00104256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425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4256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0425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04256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0425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04256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104256"/>
    <w:pPr>
      <w:jc w:val="both"/>
    </w:pPr>
    <w:rPr>
      <w:rFonts w:ascii="Arial" w:hAnsi="Arial"/>
      <w:noProof/>
      <w:sz w:val="22"/>
      <w:lang w:val="x-none" w:eastAsia="x-none"/>
    </w:rPr>
  </w:style>
  <w:style w:type="character" w:styleId="Collegamentoipertestuale">
    <w:name w:val="Hyperlink"/>
    <w:uiPriority w:val="99"/>
    <w:rsid w:val="001042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42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Gautami"/>
      <w:sz w:val="24"/>
      <w:szCs w:val="24"/>
      <w:lang w:eastAsia="en-US"/>
    </w:rPr>
  </w:style>
  <w:style w:type="paragraph" w:styleId="a">
    <w:basedOn w:val="Normale"/>
    <w:next w:val="Corpotesto"/>
    <w:link w:val="CorpodeltestoCarattere"/>
    <w:uiPriority w:val="99"/>
    <w:unhideWhenUsed/>
    <w:rsid w:val="0010425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uiPriority w:val="99"/>
    <w:rsid w:val="00104256"/>
  </w:style>
  <w:style w:type="character" w:customStyle="1" w:styleId="LndNormale1Carattere">
    <w:name w:val="LndNormale1 Carattere"/>
    <w:link w:val="LndNormale1"/>
    <w:locked/>
    <w:rsid w:val="00104256"/>
    <w:rPr>
      <w:rFonts w:ascii="Arial" w:eastAsia="Times New Roman" w:hAnsi="Arial" w:cs="Times New Roman"/>
      <w:noProof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042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42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gc.lnd.crpiemontevaos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2022-07-15T09:56:00Z</dcterms:created>
  <dcterms:modified xsi:type="dcterms:W3CDTF">2022-07-15T09:56:00Z</dcterms:modified>
</cp:coreProperties>
</file>