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C6B" w14:textId="77777777" w:rsidR="00DD62C3" w:rsidRPr="002B5DC7" w:rsidRDefault="00DD62C3" w:rsidP="00DD62C3">
      <w:pPr>
        <w:pStyle w:val="Titolo1"/>
        <w:numPr>
          <w:ilvl w:val="0"/>
          <w:numId w:val="0"/>
        </w:numPr>
        <w:jc w:val="both"/>
      </w:pPr>
      <w:bookmarkStart w:id="0" w:name="_Toc44656816"/>
      <w:bookmarkStart w:id="1" w:name="_Toc44656918"/>
      <w:bookmarkStart w:id="2" w:name="_Toc44669275"/>
      <w:bookmarkStart w:id="3" w:name="_Toc44669333"/>
      <w:bookmarkStart w:id="4" w:name="_Toc44669391"/>
      <w:bookmarkStart w:id="5" w:name="_Toc44683524"/>
      <w:bookmarkStart w:id="6" w:name="_Toc76047313"/>
      <w:r w:rsidRPr="002B5DC7">
        <w:t>SOCIETÀ DI NUOVA AFFILIAZIONE – QUOTE DI ISCRIZIONE AI CAMPIONATI DI LEGA NAZIONALE DILETTANTI</w:t>
      </w:r>
      <w:bookmarkEnd w:id="0"/>
      <w:bookmarkEnd w:id="1"/>
      <w:bookmarkEnd w:id="2"/>
      <w:bookmarkEnd w:id="3"/>
      <w:bookmarkEnd w:id="4"/>
      <w:bookmarkEnd w:id="5"/>
      <w:bookmarkEnd w:id="6"/>
    </w:p>
    <w:p w14:paraId="671681DC" w14:textId="77777777" w:rsidR="00DD62C3" w:rsidRPr="002B5DC7" w:rsidRDefault="00DD62C3" w:rsidP="00DD62C3">
      <w:pPr>
        <w:tabs>
          <w:tab w:val="left" w:pos="360"/>
        </w:tabs>
        <w:jc w:val="both"/>
        <w:rPr>
          <w:rFonts w:ascii="Arial" w:hAnsi="Arial" w:cs="Arial"/>
          <w:sz w:val="22"/>
          <w:szCs w:val="22"/>
        </w:rPr>
      </w:pPr>
      <w:r w:rsidRPr="002B5DC7">
        <w:rPr>
          <w:rFonts w:ascii="Arial" w:hAnsi="Arial" w:cs="Arial"/>
          <w:sz w:val="22"/>
          <w:szCs w:val="22"/>
        </w:rPr>
        <w:t xml:space="preserve">Le Società di nuova affiliazione dovranno presentare tempestivamente a questo Comitato Regionale la domanda di affiliazione alla F.I.G.C. unitamente alla documentazione richiesta, al fine di poter ottenere le chiavi d’accesso necessarie agli adempimenti telematici connessi alle domande di iscrizione ai vari Campionati da </w:t>
      </w:r>
      <w:r w:rsidRPr="002B5DC7">
        <w:rPr>
          <w:rFonts w:ascii="Arial" w:hAnsi="Arial" w:cs="Arial"/>
          <w:sz w:val="22"/>
          <w:szCs w:val="22"/>
          <w:u w:val="single"/>
        </w:rPr>
        <w:t xml:space="preserve">effettuarsi “on-line” sul sito </w:t>
      </w:r>
      <w:r w:rsidRPr="002B5DC7">
        <w:rPr>
          <w:rFonts w:ascii="Arial" w:hAnsi="Arial" w:cs="Arial"/>
          <w:b/>
          <w:sz w:val="22"/>
          <w:szCs w:val="22"/>
          <w:u w:val="single"/>
        </w:rPr>
        <w:t>piemontevda.lnd.it</w:t>
      </w:r>
      <w:r w:rsidRPr="002B5DC7">
        <w:rPr>
          <w:rFonts w:ascii="Arial" w:hAnsi="Arial" w:cs="Arial"/>
          <w:sz w:val="22"/>
          <w:szCs w:val="22"/>
          <w:u w:val="single"/>
        </w:rPr>
        <w:t xml:space="preserve"> alla voce “AREA SOCIETA’”</w:t>
      </w:r>
      <w:r w:rsidRPr="002B5DC7">
        <w:rPr>
          <w:rFonts w:ascii="Arial" w:hAnsi="Arial" w:cs="Arial"/>
          <w:sz w:val="22"/>
          <w:szCs w:val="22"/>
        </w:rPr>
        <w:t>.</w:t>
      </w:r>
    </w:p>
    <w:p w14:paraId="6580CF94" w14:textId="77777777" w:rsidR="00DD62C3" w:rsidRPr="002B5DC7" w:rsidRDefault="00DD62C3" w:rsidP="00DD62C3">
      <w:pPr>
        <w:tabs>
          <w:tab w:val="left" w:pos="360"/>
        </w:tabs>
        <w:jc w:val="both"/>
        <w:rPr>
          <w:rFonts w:ascii="Arial" w:hAnsi="Arial" w:cs="Arial"/>
          <w:b/>
          <w:sz w:val="22"/>
          <w:szCs w:val="22"/>
        </w:rPr>
      </w:pPr>
      <w:r w:rsidRPr="002B5DC7">
        <w:rPr>
          <w:rFonts w:ascii="Arial" w:hAnsi="Arial" w:cs="Arial"/>
          <w:b/>
          <w:sz w:val="22"/>
          <w:szCs w:val="22"/>
        </w:rPr>
        <w:t>Le stesse hanno l’obbligo di comunicare l’indirizzo di posta elettronica certificata nonché il codice fiscale e, se presente, anche la partita IVA della Società.</w:t>
      </w:r>
    </w:p>
    <w:p w14:paraId="19A847DF" w14:textId="77777777" w:rsidR="00DD62C3" w:rsidRPr="002B5DC7" w:rsidRDefault="00DD62C3" w:rsidP="00DD62C3">
      <w:pPr>
        <w:tabs>
          <w:tab w:val="left" w:pos="360"/>
        </w:tabs>
        <w:jc w:val="both"/>
        <w:rPr>
          <w:rFonts w:ascii="Arial" w:hAnsi="Arial" w:cs="Arial"/>
          <w:sz w:val="22"/>
          <w:szCs w:val="22"/>
        </w:rPr>
      </w:pPr>
      <w:r w:rsidRPr="002B5DC7">
        <w:rPr>
          <w:rFonts w:ascii="Arial" w:hAnsi="Arial" w:cs="Arial"/>
          <w:sz w:val="22"/>
          <w:szCs w:val="22"/>
        </w:rPr>
        <w:t>I diritti di affiliazione alla F.I.G.C. - per le Società di nuova costituzione della Lega Nazionale Dilettanti - sono fissati in Euro 65,00=.</w:t>
      </w:r>
    </w:p>
    <w:p w14:paraId="67D9E716" w14:textId="77777777" w:rsidR="00DD62C3" w:rsidRDefault="00DD62C3" w:rsidP="00DD62C3">
      <w:pPr>
        <w:tabs>
          <w:tab w:val="left" w:pos="360"/>
        </w:tabs>
        <w:jc w:val="both"/>
        <w:rPr>
          <w:rFonts w:ascii="Arial" w:hAnsi="Arial" w:cs="Arial"/>
          <w:color w:val="FF0000"/>
          <w:sz w:val="22"/>
          <w:szCs w:val="22"/>
        </w:rPr>
      </w:pPr>
      <w:bookmarkStart w:id="7" w:name="_Hlk107393865"/>
    </w:p>
    <w:bookmarkEnd w:id="7"/>
    <w:p w14:paraId="2D833639" w14:textId="77777777" w:rsidR="00DD62C3" w:rsidRDefault="00DD62C3" w:rsidP="00DD62C3"/>
    <w:p w14:paraId="1DC3EC85" w14:textId="77777777" w:rsidR="00DD62C3" w:rsidRDefault="00DD62C3" w:rsidP="00DD62C3">
      <w:pPr>
        <w:tabs>
          <w:tab w:val="left" w:pos="360"/>
        </w:tabs>
        <w:jc w:val="both"/>
        <w:rPr>
          <w:rFonts w:ascii="Arial" w:hAnsi="Arial" w:cs="Arial"/>
          <w:color w:val="FF0000"/>
          <w:sz w:val="22"/>
          <w:szCs w:val="22"/>
        </w:rPr>
      </w:pPr>
    </w:p>
    <w:tbl>
      <w:tblPr>
        <w:tblW w:w="9980" w:type="dxa"/>
        <w:tblCellMar>
          <w:left w:w="70" w:type="dxa"/>
          <w:right w:w="70" w:type="dxa"/>
        </w:tblCellMar>
        <w:tblLook w:val="04A0" w:firstRow="1" w:lastRow="0" w:firstColumn="1" w:lastColumn="0" w:noHBand="0" w:noVBand="1"/>
      </w:tblPr>
      <w:tblGrid>
        <w:gridCol w:w="1300"/>
        <w:gridCol w:w="900"/>
        <w:gridCol w:w="880"/>
        <w:gridCol w:w="880"/>
        <w:gridCol w:w="880"/>
        <w:gridCol w:w="940"/>
        <w:gridCol w:w="1360"/>
        <w:gridCol w:w="1020"/>
        <w:gridCol w:w="880"/>
        <w:gridCol w:w="940"/>
      </w:tblGrid>
      <w:tr w:rsidR="00DD62C3" w:rsidRPr="00ED1EBF" w14:paraId="00D3EAEA" w14:textId="77777777" w:rsidTr="00E84821">
        <w:trPr>
          <w:trHeight w:val="2115"/>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556C8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324CF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Diritti di iscrizione</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BE8CB8"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Diritti di assoc.ne alla L.N.D.</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296EE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Acconto spese di org.ne</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90315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Acconto spese ass.ne tesserati</w:t>
            </w:r>
          </w:p>
        </w:tc>
        <w:tc>
          <w:tcPr>
            <w:tcW w:w="9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C2A56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Spese ass.ne dirigenti</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4F905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Totale da pagare all’atto dell’iscrizione se si intende pagare il 100% l’acconto delle spese di organizzazione e assicurazione</w:t>
            </w: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60787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Prima rata Luglio 202</w:t>
            </w:r>
            <w:r>
              <w:rPr>
                <w:rFonts w:ascii="Arial" w:hAnsi="Arial" w:cs="Arial"/>
                <w:i/>
                <w:iCs/>
                <w:color w:val="000000"/>
                <w:sz w:val="16"/>
                <w:szCs w:val="16"/>
              </w:rPr>
              <w:t>2</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FA20D1"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Seconda rata </w:t>
            </w:r>
            <w:r>
              <w:rPr>
                <w:rFonts w:ascii="Arial" w:hAnsi="Arial" w:cs="Arial"/>
                <w:i/>
                <w:iCs/>
                <w:color w:val="000000"/>
                <w:sz w:val="16"/>
                <w:szCs w:val="16"/>
              </w:rPr>
              <w:t xml:space="preserve">15 </w:t>
            </w:r>
            <w:r w:rsidRPr="00ED1EBF">
              <w:rPr>
                <w:rFonts w:ascii="Arial" w:hAnsi="Arial" w:cs="Arial"/>
                <w:i/>
                <w:iCs/>
                <w:color w:val="000000"/>
                <w:sz w:val="16"/>
                <w:szCs w:val="16"/>
              </w:rPr>
              <w:t>Ottobre 202</w:t>
            </w:r>
            <w:r>
              <w:rPr>
                <w:rFonts w:ascii="Arial" w:hAnsi="Arial" w:cs="Arial"/>
                <w:i/>
                <w:iCs/>
                <w:color w:val="000000"/>
                <w:sz w:val="16"/>
                <w:szCs w:val="16"/>
              </w:rPr>
              <w:t>2</w:t>
            </w:r>
          </w:p>
        </w:tc>
        <w:tc>
          <w:tcPr>
            <w:tcW w:w="9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C9E14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Terza rata </w:t>
            </w:r>
            <w:r>
              <w:rPr>
                <w:rFonts w:ascii="Arial" w:hAnsi="Arial" w:cs="Arial"/>
                <w:i/>
                <w:iCs/>
                <w:color w:val="000000"/>
                <w:sz w:val="16"/>
                <w:szCs w:val="16"/>
              </w:rPr>
              <w:t xml:space="preserve">15 </w:t>
            </w:r>
            <w:r w:rsidRPr="00ED1EBF">
              <w:rPr>
                <w:rFonts w:ascii="Arial" w:hAnsi="Arial" w:cs="Arial"/>
                <w:i/>
                <w:iCs/>
                <w:color w:val="000000"/>
                <w:sz w:val="16"/>
                <w:szCs w:val="16"/>
              </w:rPr>
              <w:t>Dicembre 202</w:t>
            </w:r>
            <w:r>
              <w:rPr>
                <w:rFonts w:ascii="Arial" w:hAnsi="Arial" w:cs="Arial"/>
                <w:i/>
                <w:iCs/>
                <w:color w:val="000000"/>
                <w:sz w:val="16"/>
                <w:szCs w:val="16"/>
              </w:rPr>
              <w:t>2</w:t>
            </w:r>
            <w:r w:rsidRPr="00ED1EBF">
              <w:rPr>
                <w:rFonts w:ascii="Arial" w:hAnsi="Arial" w:cs="Arial"/>
                <w:i/>
                <w:iCs/>
                <w:color w:val="000000"/>
                <w:sz w:val="16"/>
                <w:szCs w:val="16"/>
              </w:rPr>
              <w:t xml:space="preserve"> </w:t>
            </w:r>
          </w:p>
        </w:tc>
      </w:tr>
      <w:tr w:rsidR="00DD62C3" w:rsidRPr="00ED1EBF" w14:paraId="51268A68" w14:textId="77777777" w:rsidTr="00E84821">
        <w:trPr>
          <w:trHeight w:val="45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5CE7B420" w14:textId="77777777" w:rsidR="00DD62C3" w:rsidRPr="00ED1EBF" w:rsidRDefault="00DD62C3" w:rsidP="00E84821">
            <w:pPr>
              <w:rPr>
                <w:rFonts w:ascii="Arial" w:hAnsi="Arial" w:cs="Arial"/>
                <w:i/>
                <w:iCs/>
                <w:color w:val="000000"/>
                <w:sz w:val="16"/>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3FF61468"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5E79A47C"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7BA8068E"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781069CC" w14:textId="77777777" w:rsidR="00DD62C3" w:rsidRPr="00ED1EBF" w:rsidRDefault="00DD62C3" w:rsidP="00E84821">
            <w:pPr>
              <w:rPr>
                <w:rFonts w:ascii="Arial" w:hAnsi="Arial" w:cs="Arial"/>
                <w:i/>
                <w:iCs/>
                <w:color w:val="000000"/>
                <w:sz w:val="16"/>
                <w:szCs w:val="16"/>
              </w:rPr>
            </w:pPr>
          </w:p>
        </w:tc>
        <w:tc>
          <w:tcPr>
            <w:tcW w:w="940" w:type="dxa"/>
            <w:vMerge/>
            <w:tcBorders>
              <w:top w:val="single" w:sz="8" w:space="0" w:color="000000"/>
              <w:left w:val="single" w:sz="8" w:space="0" w:color="000000"/>
              <w:bottom w:val="single" w:sz="8" w:space="0" w:color="000000"/>
              <w:right w:val="single" w:sz="8" w:space="0" w:color="000000"/>
            </w:tcBorders>
            <w:vAlign w:val="center"/>
            <w:hideMark/>
          </w:tcPr>
          <w:p w14:paraId="28B7ACD3" w14:textId="77777777" w:rsidR="00DD62C3" w:rsidRPr="00ED1EBF" w:rsidRDefault="00DD62C3" w:rsidP="00E84821">
            <w:pPr>
              <w:rPr>
                <w:rFonts w:ascii="Arial" w:hAnsi="Arial" w:cs="Arial"/>
                <w:i/>
                <w:iCs/>
                <w:color w:val="000000"/>
                <w:sz w:val="16"/>
                <w:szCs w:val="16"/>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296DDBEB" w14:textId="77777777" w:rsidR="00DD62C3" w:rsidRPr="00ED1EBF" w:rsidRDefault="00DD62C3" w:rsidP="00E84821">
            <w:pPr>
              <w:rPr>
                <w:rFonts w:ascii="Arial" w:hAnsi="Arial" w:cs="Arial"/>
                <w:i/>
                <w:iCs/>
                <w:color w:val="000000"/>
                <w:sz w:val="16"/>
                <w:szCs w:val="16"/>
              </w:rPr>
            </w:pPr>
          </w:p>
        </w:tc>
        <w:tc>
          <w:tcPr>
            <w:tcW w:w="1020" w:type="dxa"/>
            <w:vMerge/>
            <w:tcBorders>
              <w:top w:val="single" w:sz="8" w:space="0" w:color="000000"/>
              <w:left w:val="single" w:sz="8" w:space="0" w:color="000000"/>
              <w:bottom w:val="single" w:sz="8" w:space="0" w:color="000000"/>
              <w:right w:val="single" w:sz="8" w:space="0" w:color="000000"/>
            </w:tcBorders>
            <w:vAlign w:val="center"/>
            <w:hideMark/>
          </w:tcPr>
          <w:p w14:paraId="769A81DC"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2074DDAB" w14:textId="77777777" w:rsidR="00DD62C3" w:rsidRPr="00ED1EBF" w:rsidRDefault="00DD62C3" w:rsidP="00E84821">
            <w:pPr>
              <w:rPr>
                <w:rFonts w:ascii="Arial" w:hAnsi="Arial" w:cs="Arial"/>
                <w:i/>
                <w:iCs/>
                <w:color w:val="000000"/>
                <w:sz w:val="16"/>
                <w:szCs w:val="16"/>
              </w:rPr>
            </w:pPr>
          </w:p>
        </w:tc>
        <w:tc>
          <w:tcPr>
            <w:tcW w:w="940" w:type="dxa"/>
            <w:vMerge/>
            <w:tcBorders>
              <w:top w:val="single" w:sz="8" w:space="0" w:color="000000"/>
              <w:left w:val="single" w:sz="8" w:space="0" w:color="000000"/>
              <w:bottom w:val="single" w:sz="8" w:space="0" w:color="000000"/>
              <w:right w:val="single" w:sz="8" w:space="0" w:color="000000"/>
            </w:tcBorders>
            <w:vAlign w:val="center"/>
            <w:hideMark/>
          </w:tcPr>
          <w:p w14:paraId="3E68AFA1" w14:textId="77777777" w:rsidR="00DD62C3" w:rsidRPr="00ED1EBF" w:rsidRDefault="00DD62C3" w:rsidP="00E84821">
            <w:pPr>
              <w:rPr>
                <w:rFonts w:ascii="Arial" w:hAnsi="Arial" w:cs="Arial"/>
                <w:i/>
                <w:iCs/>
                <w:color w:val="000000"/>
                <w:sz w:val="16"/>
                <w:szCs w:val="16"/>
              </w:rPr>
            </w:pPr>
          </w:p>
        </w:tc>
      </w:tr>
      <w:tr w:rsidR="00DD62C3" w:rsidRPr="00ED1EBF" w14:paraId="445C191E" w14:textId="77777777" w:rsidTr="00E84821">
        <w:trPr>
          <w:trHeight w:val="45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4E98863B" w14:textId="77777777" w:rsidR="00DD62C3" w:rsidRPr="00ED1EBF" w:rsidRDefault="00DD62C3" w:rsidP="00E84821">
            <w:pPr>
              <w:rPr>
                <w:rFonts w:ascii="Arial" w:hAnsi="Arial" w:cs="Arial"/>
                <w:i/>
                <w:iCs/>
                <w:color w:val="000000"/>
                <w:sz w:val="16"/>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4C626617"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75F36654"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15A9ACE3"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295A4A6C" w14:textId="77777777" w:rsidR="00DD62C3" w:rsidRPr="00ED1EBF" w:rsidRDefault="00DD62C3" w:rsidP="00E84821">
            <w:pPr>
              <w:rPr>
                <w:rFonts w:ascii="Arial" w:hAnsi="Arial" w:cs="Arial"/>
                <w:i/>
                <w:iCs/>
                <w:color w:val="000000"/>
                <w:sz w:val="16"/>
                <w:szCs w:val="16"/>
              </w:rPr>
            </w:pPr>
          </w:p>
        </w:tc>
        <w:tc>
          <w:tcPr>
            <w:tcW w:w="940" w:type="dxa"/>
            <w:vMerge/>
            <w:tcBorders>
              <w:top w:val="single" w:sz="8" w:space="0" w:color="000000"/>
              <w:left w:val="single" w:sz="8" w:space="0" w:color="000000"/>
              <w:bottom w:val="single" w:sz="8" w:space="0" w:color="000000"/>
              <w:right w:val="single" w:sz="8" w:space="0" w:color="000000"/>
            </w:tcBorders>
            <w:vAlign w:val="center"/>
            <w:hideMark/>
          </w:tcPr>
          <w:p w14:paraId="07E5CF6E" w14:textId="77777777" w:rsidR="00DD62C3" w:rsidRPr="00ED1EBF" w:rsidRDefault="00DD62C3" w:rsidP="00E84821">
            <w:pPr>
              <w:rPr>
                <w:rFonts w:ascii="Arial" w:hAnsi="Arial" w:cs="Arial"/>
                <w:i/>
                <w:iCs/>
                <w:color w:val="000000"/>
                <w:sz w:val="16"/>
                <w:szCs w:val="16"/>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1653594C" w14:textId="77777777" w:rsidR="00DD62C3" w:rsidRPr="00ED1EBF" w:rsidRDefault="00DD62C3" w:rsidP="00E84821">
            <w:pPr>
              <w:rPr>
                <w:rFonts w:ascii="Arial" w:hAnsi="Arial" w:cs="Arial"/>
                <w:i/>
                <w:iCs/>
                <w:color w:val="000000"/>
                <w:sz w:val="16"/>
                <w:szCs w:val="16"/>
              </w:rPr>
            </w:pPr>
          </w:p>
        </w:tc>
        <w:tc>
          <w:tcPr>
            <w:tcW w:w="1020" w:type="dxa"/>
            <w:vMerge/>
            <w:tcBorders>
              <w:top w:val="single" w:sz="8" w:space="0" w:color="000000"/>
              <w:left w:val="single" w:sz="8" w:space="0" w:color="000000"/>
              <w:bottom w:val="single" w:sz="8" w:space="0" w:color="000000"/>
              <w:right w:val="single" w:sz="8" w:space="0" w:color="000000"/>
            </w:tcBorders>
            <w:vAlign w:val="center"/>
            <w:hideMark/>
          </w:tcPr>
          <w:p w14:paraId="16958424"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00FB1028" w14:textId="77777777" w:rsidR="00DD62C3" w:rsidRPr="00ED1EBF" w:rsidRDefault="00DD62C3" w:rsidP="00E84821">
            <w:pPr>
              <w:rPr>
                <w:rFonts w:ascii="Arial" w:hAnsi="Arial" w:cs="Arial"/>
                <w:i/>
                <w:iCs/>
                <w:color w:val="000000"/>
                <w:sz w:val="16"/>
                <w:szCs w:val="16"/>
              </w:rPr>
            </w:pPr>
          </w:p>
        </w:tc>
        <w:tc>
          <w:tcPr>
            <w:tcW w:w="940" w:type="dxa"/>
            <w:vMerge/>
            <w:tcBorders>
              <w:top w:val="single" w:sz="8" w:space="0" w:color="000000"/>
              <w:left w:val="single" w:sz="8" w:space="0" w:color="000000"/>
              <w:bottom w:val="single" w:sz="8" w:space="0" w:color="000000"/>
              <w:right w:val="single" w:sz="8" w:space="0" w:color="000000"/>
            </w:tcBorders>
            <w:vAlign w:val="center"/>
            <w:hideMark/>
          </w:tcPr>
          <w:p w14:paraId="3AA76F0D" w14:textId="77777777" w:rsidR="00DD62C3" w:rsidRPr="00ED1EBF" w:rsidRDefault="00DD62C3" w:rsidP="00E84821">
            <w:pPr>
              <w:rPr>
                <w:rFonts w:ascii="Arial" w:hAnsi="Arial" w:cs="Arial"/>
                <w:i/>
                <w:iCs/>
                <w:color w:val="000000"/>
                <w:sz w:val="16"/>
                <w:szCs w:val="16"/>
              </w:rPr>
            </w:pPr>
          </w:p>
        </w:tc>
      </w:tr>
      <w:tr w:rsidR="00DD62C3" w:rsidRPr="00ED1EBF" w14:paraId="51928E18" w14:textId="77777777" w:rsidTr="00E84821">
        <w:trPr>
          <w:trHeight w:val="45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1C3C7F93" w14:textId="77777777" w:rsidR="00DD62C3" w:rsidRPr="00ED1EBF" w:rsidRDefault="00DD62C3" w:rsidP="00E84821">
            <w:pPr>
              <w:rPr>
                <w:rFonts w:ascii="Arial" w:hAnsi="Arial" w:cs="Arial"/>
                <w:i/>
                <w:iCs/>
                <w:color w:val="000000"/>
                <w:sz w:val="16"/>
                <w:szCs w:val="16"/>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57F6DE8D"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34C4B13F"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78D0988C"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75792AD1" w14:textId="77777777" w:rsidR="00DD62C3" w:rsidRPr="00ED1EBF" w:rsidRDefault="00DD62C3" w:rsidP="00E84821">
            <w:pPr>
              <w:rPr>
                <w:rFonts w:ascii="Arial" w:hAnsi="Arial" w:cs="Arial"/>
                <w:i/>
                <w:iCs/>
                <w:color w:val="000000"/>
                <w:sz w:val="16"/>
                <w:szCs w:val="16"/>
              </w:rPr>
            </w:pPr>
          </w:p>
        </w:tc>
        <w:tc>
          <w:tcPr>
            <w:tcW w:w="940" w:type="dxa"/>
            <w:vMerge/>
            <w:tcBorders>
              <w:top w:val="single" w:sz="8" w:space="0" w:color="000000"/>
              <w:left w:val="single" w:sz="8" w:space="0" w:color="000000"/>
              <w:bottom w:val="single" w:sz="8" w:space="0" w:color="000000"/>
              <w:right w:val="single" w:sz="8" w:space="0" w:color="000000"/>
            </w:tcBorders>
            <w:vAlign w:val="center"/>
            <w:hideMark/>
          </w:tcPr>
          <w:p w14:paraId="446C8CC9" w14:textId="77777777" w:rsidR="00DD62C3" w:rsidRPr="00ED1EBF" w:rsidRDefault="00DD62C3" w:rsidP="00E84821">
            <w:pPr>
              <w:rPr>
                <w:rFonts w:ascii="Arial" w:hAnsi="Arial" w:cs="Arial"/>
                <w:i/>
                <w:iCs/>
                <w:color w:val="000000"/>
                <w:sz w:val="16"/>
                <w:szCs w:val="16"/>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1361D469" w14:textId="77777777" w:rsidR="00DD62C3" w:rsidRPr="00ED1EBF" w:rsidRDefault="00DD62C3" w:rsidP="00E84821">
            <w:pPr>
              <w:rPr>
                <w:rFonts w:ascii="Arial" w:hAnsi="Arial" w:cs="Arial"/>
                <w:i/>
                <w:iCs/>
                <w:color w:val="000000"/>
                <w:sz w:val="16"/>
                <w:szCs w:val="16"/>
              </w:rPr>
            </w:pPr>
          </w:p>
        </w:tc>
        <w:tc>
          <w:tcPr>
            <w:tcW w:w="1020" w:type="dxa"/>
            <w:vMerge/>
            <w:tcBorders>
              <w:top w:val="single" w:sz="8" w:space="0" w:color="000000"/>
              <w:left w:val="single" w:sz="8" w:space="0" w:color="000000"/>
              <w:bottom w:val="single" w:sz="8" w:space="0" w:color="000000"/>
              <w:right w:val="single" w:sz="8" w:space="0" w:color="000000"/>
            </w:tcBorders>
            <w:vAlign w:val="center"/>
            <w:hideMark/>
          </w:tcPr>
          <w:p w14:paraId="2B1E8E5F" w14:textId="77777777" w:rsidR="00DD62C3" w:rsidRPr="00ED1EBF" w:rsidRDefault="00DD62C3" w:rsidP="00E84821">
            <w:pPr>
              <w:rPr>
                <w:rFonts w:ascii="Arial" w:hAnsi="Arial" w:cs="Arial"/>
                <w:i/>
                <w:iCs/>
                <w:color w:val="000000"/>
                <w:sz w:val="16"/>
                <w:szCs w:val="16"/>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14:paraId="4E489E44" w14:textId="77777777" w:rsidR="00DD62C3" w:rsidRPr="00ED1EBF" w:rsidRDefault="00DD62C3" w:rsidP="00E84821">
            <w:pPr>
              <w:rPr>
                <w:rFonts w:ascii="Arial" w:hAnsi="Arial" w:cs="Arial"/>
                <w:i/>
                <w:iCs/>
                <w:color w:val="000000"/>
                <w:sz w:val="16"/>
                <w:szCs w:val="16"/>
              </w:rPr>
            </w:pPr>
          </w:p>
        </w:tc>
        <w:tc>
          <w:tcPr>
            <w:tcW w:w="940" w:type="dxa"/>
            <w:vMerge/>
            <w:tcBorders>
              <w:top w:val="single" w:sz="8" w:space="0" w:color="000000"/>
              <w:left w:val="single" w:sz="8" w:space="0" w:color="000000"/>
              <w:bottom w:val="single" w:sz="8" w:space="0" w:color="000000"/>
              <w:right w:val="single" w:sz="8" w:space="0" w:color="000000"/>
            </w:tcBorders>
            <w:vAlign w:val="center"/>
            <w:hideMark/>
          </w:tcPr>
          <w:p w14:paraId="52EC62AE" w14:textId="77777777" w:rsidR="00DD62C3" w:rsidRPr="00ED1EBF" w:rsidRDefault="00DD62C3" w:rsidP="00E84821">
            <w:pPr>
              <w:rPr>
                <w:rFonts w:ascii="Arial" w:hAnsi="Arial" w:cs="Arial"/>
                <w:i/>
                <w:iCs/>
                <w:color w:val="000000"/>
                <w:sz w:val="16"/>
                <w:szCs w:val="16"/>
              </w:rPr>
            </w:pPr>
          </w:p>
        </w:tc>
      </w:tr>
      <w:tr w:rsidR="00DD62C3" w:rsidRPr="00ED1EBF" w14:paraId="39927AF2"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E62033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TERZA CATEGORIA</w:t>
            </w:r>
          </w:p>
        </w:tc>
        <w:tc>
          <w:tcPr>
            <w:tcW w:w="900" w:type="dxa"/>
            <w:tcBorders>
              <w:top w:val="nil"/>
              <w:left w:val="nil"/>
              <w:bottom w:val="single" w:sz="8" w:space="0" w:color="000000"/>
              <w:right w:val="single" w:sz="8" w:space="0" w:color="000000"/>
            </w:tcBorders>
            <w:shd w:val="clear" w:color="auto" w:fill="auto"/>
            <w:vAlign w:val="center"/>
            <w:hideMark/>
          </w:tcPr>
          <w:p w14:paraId="112310C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hideMark/>
          </w:tcPr>
          <w:p w14:paraId="094879F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3C7CBFD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250,00 € </w:t>
            </w:r>
          </w:p>
        </w:tc>
        <w:tc>
          <w:tcPr>
            <w:tcW w:w="880" w:type="dxa"/>
            <w:tcBorders>
              <w:top w:val="nil"/>
              <w:left w:val="nil"/>
              <w:bottom w:val="single" w:sz="8" w:space="0" w:color="000000"/>
              <w:right w:val="single" w:sz="8" w:space="0" w:color="000000"/>
            </w:tcBorders>
            <w:shd w:val="clear" w:color="auto" w:fill="auto"/>
            <w:vAlign w:val="center"/>
            <w:hideMark/>
          </w:tcPr>
          <w:p w14:paraId="18D9832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hideMark/>
          </w:tcPr>
          <w:p w14:paraId="6B88A73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74849A9C"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1.260,00 € </w:t>
            </w:r>
          </w:p>
        </w:tc>
        <w:tc>
          <w:tcPr>
            <w:tcW w:w="1020" w:type="dxa"/>
            <w:tcBorders>
              <w:top w:val="nil"/>
              <w:left w:val="nil"/>
              <w:bottom w:val="single" w:sz="8" w:space="0" w:color="000000"/>
              <w:right w:val="single" w:sz="8" w:space="0" w:color="000000"/>
            </w:tcBorders>
            <w:shd w:val="clear" w:color="auto" w:fill="auto"/>
            <w:vAlign w:val="center"/>
            <w:hideMark/>
          </w:tcPr>
          <w:p w14:paraId="1E2C4F9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588,00 € </w:t>
            </w:r>
          </w:p>
        </w:tc>
        <w:tc>
          <w:tcPr>
            <w:tcW w:w="880" w:type="dxa"/>
            <w:tcBorders>
              <w:top w:val="nil"/>
              <w:left w:val="nil"/>
              <w:bottom w:val="single" w:sz="8" w:space="0" w:color="000000"/>
              <w:right w:val="single" w:sz="8" w:space="0" w:color="000000"/>
            </w:tcBorders>
            <w:shd w:val="clear" w:color="auto" w:fill="auto"/>
            <w:vAlign w:val="center"/>
            <w:hideMark/>
          </w:tcPr>
          <w:p w14:paraId="24F5B2D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480,00 € </w:t>
            </w:r>
          </w:p>
        </w:tc>
        <w:tc>
          <w:tcPr>
            <w:tcW w:w="940" w:type="dxa"/>
            <w:tcBorders>
              <w:top w:val="nil"/>
              <w:left w:val="nil"/>
              <w:bottom w:val="single" w:sz="8" w:space="0" w:color="000000"/>
              <w:right w:val="single" w:sz="8" w:space="0" w:color="000000"/>
            </w:tcBorders>
            <w:shd w:val="clear" w:color="auto" w:fill="auto"/>
            <w:vAlign w:val="center"/>
            <w:hideMark/>
          </w:tcPr>
          <w:p w14:paraId="00D9AB6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192,00 € </w:t>
            </w:r>
          </w:p>
        </w:tc>
      </w:tr>
      <w:tr w:rsidR="00DD62C3" w:rsidRPr="00ED1EBF" w14:paraId="1AE3E833"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383638B"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TERZA CAT. UNDER 21</w:t>
            </w:r>
          </w:p>
        </w:tc>
        <w:tc>
          <w:tcPr>
            <w:tcW w:w="900" w:type="dxa"/>
            <w:tcBorders>
              <w:top w:val="nil"/>
              <w:left w:val="nil"/>
              <w:bottom w:val="single" w:sz="8" w:space="0" w:color="000000"/>
              <w:right w:val="single" w:sz="8" w:space="0" w:color="000000"/>
            </w:tcBorders>
            <w:shd w:val="clear" w:color="auto" w:fill="auto"/>
            <w:vAlign w:val="center"/>
            <w:hideMark/>
          </w:tcPr>
          <w:p w14:paraId="228E915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hideMark/>
          </w:tcPr>
          <w:p w14:paraId="526A2871"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4D9E6A97"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600,00 € </w:t>
            </w:r>
          </w:p>
        </w:tc>
        <w:tc>
          <w:tcPr>
            <w:tcW w:w="880" w:type="dxa"/>
            <w:tcBorders>
              <w:top w:val="nil"/>
              <w:left w:val="nil"/>
              <w:bottom w:val="single" w:sz="8" w:space="0" w:color="000000"/>
              <w:right w:val="single" w:sz="8" w:space="0" w:color="000000"/>
            </w:tcBorders>
            <w:shd w:val="clear" w:color="auto" w:fill="auto"/>
            <w:vAlign w:val="center"/>
            <w:hideMark/>
          </w:tcPr>
          <w:p w14:paraId="516C002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hideMark/>
          </w:tcPr>
          <w:p w14:paraId="374E446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50A2659A"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1.610,00 € </w:t>
            </w:r>
          </w:p>
        </w:tc>
        <w:tc>
          <w:tcPr>
            <w:tcW w:w="1020" w:type="dxa"/>
            <w:tcBorders>
              <w:top w:val="nil"/>
              <w:left w:val="nil"/>
              <w:bottom w:val="single" w:sz="8" w:space="0" w:color="000000"/>
              <w:right w:val="single" w:sz="8" w:space="0" w:color="000000"/>
            </w:tcBorders>
            <w:shd w:val="clear" w:color="auto" w:fill="auto"/>
            <w:vAlign w:val="center"/>
            <w:hideMark/>
          </w:tcPr>
          <w:p w14:paraId="0120A468"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693,00 € </w:t>
            </w:r>
          </w:p>
        </w:tc>
        <w:tc>
          <w:tcPr>
            <w:tcW w:w="880" w:type="dxa"/>
            <w:tcBorders>
              <w:top w:val="nil"/>
              <w:left w:val="nil"/>
              <w:bottom w:val="single" w:sz="8" w:space="0" w:color="000000"/>
              <w:right w:val="single" w:sz="8" w:space="0" w:color="000000"/>
            </w:tcBorders>
            <w:shd w:val="clear" w:color="auto" w:fill="auto"/>
            <w:vAlign w:val="center"/>
            <w:hideMark/>
          </w:tcPr>
          <w:p w14:paraId="5C4FECF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655,00 € </w:t>
            </w:r>
          </w:p>
        </w:tc>
        <w:tc>
          <w:tcPr>
            <w:tcW w:w="940" w:type="dxa"/>
            <w:tcBorders>
              <w:top w:val="nil"/>
              <w:left w:val="nil"/>
              <w:bottom w:val="single" w:sz="8" w:space="0" w:color="000000"/>
              <w:right w:val="single" w:sz="8" w:space="0" w:color="000000"/>
            </w:tcBorders>
            <w:shd w:val="clear" w:color="auto" w:fill="auto"/>
            <w:vAlign w:val="center"/>
            <w:hideMark/>
          </w:tcPr>
          <w:p w14:paraId="0143A37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262,00 € </w:t>
            </w:r>
          </w:p>
        </w:tc>
      </w:tr>
      <w:tr w:rsidR="00DD62C3" w:rsidRPr="00ED1EBF" w14:paraId="506482A9"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44FB4A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TERZA CAT. UNDER 18</w:t>
            </w:r>
          </w:p>
        </w:tc>
        <w:tc>
          <w:tcPr>
            <w:tcW w:w="900" w:type="dxa"/>
            <w:tcBorders>
              <w:top w:val="nil"/>
              <w:left w:val="nil"/>
              <w:bottom w:val="single" w:sz="8" w:space="0" w:color="000000"/>
              <w:right w:val="single" w:sz="8" w:space="0" w:color="000000"/>
            </w:tcBorders>
            <w:shd w:val="clear" w:color="auto" w:fill="auto"/>
            <w:vAlign w:val="center"/>
            <w:hideMark/>
          </w:tcPr>
          <w:p w14:paraId="70D37FD7"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hideMark/>
          </w:tcPr>
          <w:p w14:paraId="7CDC50A1"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2B0E19E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600,00 € </w:t>
            </w:r>
          </w:p>
        </w:tc>
        <w:tc>
          <w:tcPr>
            <w:tcW w:w="880" w:type="dxa"/>
            <w:tcBorders>
              <w:top w:val="nil"/>
              <w:left w:val="nil"/>
              <w:bottom w:val="single" w:sz="8" w:space="0" w:color="000000"/>
              <w:right w:val="single" w:sz="8" w:space="0" w:color="000000"/>
            </w:tcBorders>
            <w:shd w:val="clear" w:color="auto" w:fill="auto"/>
            <w:vAlign w:val="center"/>
            <w:hideMark/>
          </w:tcPr>
          <w:p w14:paraId="5704EF5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hideMark/>
          </w:tcPr>
          <w:p w14:paraId="735F95F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3508A34F"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1.610,00 € </w:t>
            </w:r>
          </w:p>
        </w:tc>
        <w:tc>
          <w:tcPr>
            <w:tcW w:w="1020" w:type="dxa"/>
            <w:tcBorders>
              <w:top w:val="nil"/>
              <w:left w:val="nil"/>
              <w:bottom w:val="single" w:sz="8" w:space="0" w:color="000000"/>
              <w:right w:val="single" w:sz="8" w:space="0" w:color="000000"/>
            </w:tcBorders>
            <w:shd w:val="clear" w:color="auto" w:fill="auto"/>
            <w:vAlign w:val="center"/>
            <w:hideMark/>
          </w:tcPr>
          <w:p w14:paraId="276DD64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693,00 € </w:t>
            </w:r>
          </w:p>
        </w:tc>
        <w:tc>
          <w:tcPr>
            <w:tcW w:w="880" w:type="dxa"/>
            <w:tcBorders>
              <w:top w:val="nil"/>
              <w:left w:val="nil"/>
              <w:bottom w:val="single" w:sz="8" w:space="0" w:color="000000"/>
              <w:right w:val="single" w:sz="8" w:space="0" w:color="000000"/>
            </w:tcBorders>
            <w:shd w:val="clear" w:color="auto" w:fill="auto"/>
            <w:vAlign w:val="center"/>
            <w:hideMark/>
          </w:tcPr>
          <w:p w14:paraId="3BC3488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655,00 € </w:t>
            </w:r>
          </w:p>
        </w:tc>
        <w:tc>
          <w:tcPr>
            <w:tcW w:w="940" w:type="dxa"/>
            <w:tcBorders>
              <w:top w:val="nil"/>
              <w:left w:val="nil"/>
              <w:bottom w:val="single" w:sz="8" w:space="0" w:color="000000"/>
              <w:right w:val="single" w:sz="8" w:space="0" w:color="000000"/>
            </w:tcBorders>
            <w:shd w:val="clear" w:color="auto" w:fill="auto"/>
            <w:vAlign w:val="center"/>
            <w:hideMark/>
          </w:tcPr>
          <w:p w14:paraId="4DC3175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262,00 € </w:t>
            </w:r>
          </w:p>
        </w:tc>
      </w:tr>
      <w:tr w:rsidR="00DD62C3" w:rsidRPr="00ED1EBF" w14:paraId="526013A1" w14:textId="77777777" w:rsidTr="00E84821">
        <w:trPr>
          <w:trHeight w:val="6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AF55D7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TERZA CATEGORIA OVER 30</w:t>
            </w:r>
          </w:p>
        </w:tc>
        <w:tc>
          <w:tcPr>
            <w:tcW w:w="900" w:type="dxa"/>
            <w:tcBorders>
              <w:top w:val="nil"/>
              <w:left w:val="nil"/>
              <w:bottom w:val="single" w:sz="8" w:space="0" w:color="000000"/>
              <w:right w:val="single" w:sz="8" w:space="0" w:color="000000"/>
            </w:tcBorders>
            <w:shd w:val="clear" w:color="auto" w:fill="auto"/>
            <w:vAlign w:val="center"/>
            <w:hideMark/>
          </w:tcPr>
          <w:p w14:paraId="72108B47"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hideMark/>
          </w:tcPr>
          <w:p w14:paraId="7FBC2132"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6F52657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600,00 € </w:t>
            </w:r>
          </w:p>
        </w:tc>
        <w:tc>
          <w:tcPr>
            <w:tcW w:w="880" w:type="dxa"/>
            <w:tcBorders>
              <w:top w:val="nil"/>
              <w:left w:val="nil"/>
              <w:bottom w:val="single" w:sz="8" w:space="0" w:color="000000"/>
              <w:right w:val="single" w:sz="8" w:space="0" w:color="000000"/>
            </w:tcBorders>
            <w:shd w:val="clear" w:color="auto" w:fill="auto"/>
            <w:vAlign w:val="center"/>
            <w:hideMark/>
          </w:tcPr>
          <w:p w14:paraId="470C3CA9"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hideMark/>
          </w:tcPr>
          <w:p w14:paraId="3B7FE78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34E2E2FE"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1.610,00 € </w:t>
            </w:r>
          </w:p>
        </w:tc>
        <w:tc>
          <w:tcPr>
            <w:tcW w:w="1020" w:type="dxa"/>
            <w:tcBorders>
              <w:top w:val="nil"/>
              <w:left w:val="nil"/>
              <w:bottom w:val="single" w:sz="8" w:space="0" w:color="000000"/>
              <w:right w:val="single" w:sz="8" w:space="0" w:color="000000"/>
            </w:tcBorders>
            <w:shd w:val="clear" w:color="auto" w:fill="auto"/>
            <w:vAlign w:val="center"/>
            <w:hideMark/>
          </w:tcPr>
          <w:p w14:paraId="7F2AEAC8"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693,00 € </w:t>
            </w:r>
          </w:p>
        </w:tc>
        <w:tc>
          <w:tcPr>
            <w:tcW w:w="880" w:type="dxa"/>
            <w:tcBorders>
              <w:top w:val="nil"/>
              <w:left w:val="nil"/>
              <w:bottom w:val="single" w:sz="8" w:space="0" w:color="000000"/>
              <w:right w:val="single" w:sz="8" w:space="0" w:color="000000"/>
            </w:tcBorders>
            <w:shd w:val="clear" w:color="auto" w:fill="auto"/>
            <w:vAlign w:val="center"/>
            <w:hideMark/>
          </w:tcPr>
          <w:p w14:paraId="2C7E09E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655,00 € </w:t>
            </w:r>
          </w:p>
        </w:tc>
        <w:tc>
          <w:tcPr>
            <w:tcW w:w="940" w:type="dxa"/>
            <w:tcBorders>
              <w:top w:val="nil"/>
              <w:left w:val="nil"/>
              <w:bottom w:val="single" w:sz="8" w:space="0" w:color="000000"/>
              <w:right w:val="single" w:sz="8" w:space="0" w:color="000000"/>
            </w:tcBorders>
            <w:shd w:val="clear" w:color="auto" w:fill="auto"/>
            <w:vAlign w:val="center"/>
            <w:hideMark/>
          </w:tcPr>
          <w:p w14:paraId="7A4F6199"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262,00 € </w:t>
            </w:r>
          </w:p>
        </w:tc>
      </w:tr>
      <w:tr w:rsidR="00DD62C3" w:rsidRPr="00ED1EBF" w14:paraId="1499A861" w14:textId="77777777" w:rsidTr="00E84821">
        <w:trPr>
          <w:trHeight w:val="6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ADDFAC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TERZA CATEGORIA OVER 35</w:t>
            </w:r>
          </w:p>
        </w:tc>
        <w:tc>
          <w:tcPr>
            <w:tcW w:w="900" w:type="dxa"/>
            <w:tcBorders>
              <w:top w:val="nil"/>
              <w:left w:val="nil"/>
              <w:bottom w:val="single" w:sz="8" w:space="0" w:color="000000"/>
              <w:right w:val="single" w:sz="8" w:space="0" w:color="000000"/>
            </w:tcBorders>
            <w:shd w:val="clear" w:color="auto" w:fill="auto"/>
            <w:vAlign w:val="center"/>
            <w:hideMark/>
          </w:tcPr>
          <w:p w14:paraId="40EB7938"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hideMark/>
          </w:tcPr>
          <w:p w14:paraId="24961EA8"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2E22C72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600,00 € </w:t>
            </w:r>
          </w:p>
        </w:tc>
        <w:tc>
          <w:tcPr>
            <w:tcW w:w="880" w:type="dxa"/>
            <w:tcBorders>
              <w:top w:val="nil"/>
              <w:left w:val="nil"/>
              <w:bottom w:val="single" w:sz="8" w:space="0" w:color="000000"/>
              <w:right w:val="single" w:sz="8" w:space="0" w:color="000000"/>
            </w:tcBorders>
            <w:shd w:val="clear" w:color="auto" w:fill="auto"/>
            <w:vAlign w:val="center"/>
            <w:hideMark/>
          </w:tcPr>
          <w:p w14:paraId="074019B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hideMark/>
          </w:tcPr>
          <w:p w14:paraId="41281BF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3AC57DF7"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1.610,00 € </w:t>
            </w:r>
          </w:p>
        </w:tc>
        <w:tc>
          <w:tcPr>
            <w:tcW w:w="1020" w:type="dxa"/>
            <w:tcBorders>
              <w:top w:val="nil"/>
              <w:left w:val="nil"/>
              <w:bottom w:val="single" w:sz="8" w:space="0" w:color="000000"/>
              <w:right w:val="single" w:sz="8" w:space="0" w:color="000000"/>
            </w:tcBorders>
            <w:shd w:val="clear" w:color="auto" w:fill="auto"/>
            <w:vAlign w:val="center"/>
            <w:hideMark/>
          </w:tcPr>
          <w:p w14:paraId="457E3F27"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693,00 € </w:t>
            </w:r>
          </w:p>
        </w:tc>
        <w:tc>
          <w:tcPr>
            <w:tcW w:w="880" w:type="dxa"/>
            <w:tcBorders>
              <w:top w:val="nil"/>
              <w:left w:val="nil"/>
              <w:bottom w:val="single" w:sz="8" w:space="0" w:color="000000"/>
              <w:right w:val="single" w:sz="8" w:space="0" w:color="000000"/>
            </w:tcBorders>
            <w:shd w:val="clear" w:color="auto" w:fill="auto"/>
            <w:vAlign w:val="center"/>
            <w:hideMark/>
          </w:tcPr>
          <w:p w14:paraId="17498D8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655,00 € </w:t>
            </w:r>
          </w:p>
        </w:tc>
        <w:tc>
          <w:tcPr>
            <w:tcW w:w="940" w:type="dxa"/>
            <w:tcBorders>
              <w:top w:val="nil"/>
              <w:left w:val="nil"/>
              <w:bottom w:val="single" w:sz="8" w:space="0" w:color="000000"/>
              <w:right w:val="single" w:sz="8" w:space="0" w:color="000000"/>
            </w:tcBorders>
            <w:shd w:val="clear" w:color="auto" w:fill="auto"/>
            <w:vAlign w:val="center"/>
            <w:hideMark/>
          </w:tcPr>
          <w:p w14:paraId="7BC6CC5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262,00 € </w:t>
            </w:r>
          </w:p>
        </w:tc>
      </w:tr>
      <w:tr w:rsidR="00DD62C3" w:rsidRPr="00ED1EBF" w14:paraId="442D5776"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5DD606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PROVINCIALE UNDER 19</w:t>
            </w:r>
          </w:p>
        </w:tc>
        <w:tc>
          <w:tcPr>
            <w:tcW w:w="900" w:type="dxa"/>
            <w:tcBorders>
              <w:top w:val="nil"/>
              <w:left w:val="nil"/>
              <w:bottom w:val="single" w:sz="8" w:space="0" w:color="000000"/>
              <w:right w:val="single" w:sz="8" w:space="0" w:color="000000"/>
            </w:tcBorders>
            <w:shd w:val="clear" w:color="auto" w:fill="auto"/>
            <w:vAlign w:val="center"/>
            <w:hideMark/>
          </w:tcPr>
          <w:p w14:paraId="78C9824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610,00 € </w:t>
            </w:r>
          </w:p>
        </w:tc>
        <w:tc>
          <w:tcPr>
            <w:tcW w:w="880" w:type="dxa"/>
            <w:tcBorders>
              <w:top w:val="nil"/>
              <w:left w:val="nil"/>
              <w:bottom w:val="single" w:sz="8" w:space="0" w:color="000000"/>
              <w:right w:val="single" w:sz="8" w:space="0" w:color="000000"/>
            </w:tcBorders>
            <w:shd w:val="clear" w:color="auto" w:fill="auto"/>
            <w:vAlign w:val="center"/>
            <w:hideMark/>
          </w:tcPr>
          <w:p w14:paraId="6598A71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2C4F764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250,00 € </w:t>
            </w:r>
          </w:p>
        </w:tc>
        <w:tc>
          <w:tcPr>
            <w:tcW w:w="880" w:type="dxa"/>
            <w:tcBorders>
              <w:top w:val="nil"/>
              <w:left w:val="nil"/>
              <w:bottom w:val="single" w:sz="8" w:space="0" w:color="000000"/>
              <w:right w:val="single" w:sz="8" w:space="0" w:color="000000"/>
            </w:tcBorders>
            <w:shd w:val="clear" w:color="auto" w:fill="auto"/>
            <w:vAlign w:val="center"/>
            <w:hideMark/>
          </w:tcPr>
          <w:p w14:paraId="7F792F7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hideMark/>
          </w:tcPr>
          <w:p w14:paraId="672013B2"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54A0778B"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1.870,00 € </w:t>
            </w:r>
          </w:p>
        </w:tc>
        <w:tc>
          <w:tcPr>
            <w:tcW w:w="1020" w:type="dxa"/>
            <w:tcBorders>
              <w:top w:val="nil"/>
              <w:left w:val="nil"/>
              <w:bottom w:val="single" w:sz="8" w:space="0" w:color="000000"/>
              <w:right w:val="single" w:sz="8" w:space="0" w:color="000000"/>
            </w:tcBorders>
            <w:shd w:val="clear" w:color="auto" w:fill="auto"/>
            <w:vAlign w:val="center"/>
            <w:hideMark/>
          </w:tcPr>
          <w:p w14:paraId="2B16EE3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1.198,00 € </w:t>
            </w:r>
          </w:p>
        </w:tc>
        <w:tc>
          <w:tcPr>
            <w:tcW w:w="880" w:type="dxa"/>
            <w:tcBorders>
              <w:top w:val="nil"/>
              <w:left w:val="nil"/>
              <w:bottom w:val="single" w:sz="8" w:space="0" w:color="000000"/>
              <w:right w:val="single" w:sz="8" w:space="0" w:color="000000"/>
            </w:tcBorders>
            <w:shd w:val="clear" w:color="auto" w:fill="auto"/>
            <w:vAlign w:val="center"/>
            <w:hideMark/>
          </w:tcPr>
          <w:p w14:paraId="29BD3182"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480,00 € </w:t>
            </w:r>
          </w:p>
        </w:tc>
        <w:tc>
          <w:tcPr>
            <w:tcW w:w="940" w:type="dxa"/>
            <w:tcBorders>
              <w:top w:val="nil"/>
              <w:left w:val="nil"/>
              <w:bottom w:val="single" w:sz="8" w:space="0" w:color="000000"/>
              <w:right w:val="single" w:sz="8" w:space="0" w:color="000000"/>
            </w:tcBorders>
            <w:shd w:val="clear" w:color="auto" w:fill="auto"/>
            <w:vAlign w:val="center"/>
            <w:hideMark/>
          </w:tcPr>
          <w:p w14:paraId="5A21224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192,00 € </w:t>
            </w:r>
          </w:p>
        </w:tc>
      </w:tr>
      <w:tr w:rsidR="00DD62C3" w:rsidRPr="00ED1EBF" w14:paraId="45354A5C"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tcPr>
          <w:p w14:paraId="1A8116E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UNDER 1</w:t>
            </w:r>
            <w:r>
              <w:rPr>
                <w:rFonts w:ascii="Arial" w:hAnsi="Arial" w:cs="Arial"/>
                <w:i/>
                <w:iCs/>
                <w:color w:val="000000"/>
                <w:sz w:val="16"/>
                <w:szCs w:val="16"/>
              </w:rPr>
              <w:t>8</w:t>
            </w:r>
          </w:p>
        </w:tc>
        <w:tc>
          <w:tcPr>
            <w:tcW w:w="900" w:type="dxa"/>
            <w:tcBorders>
              <w:top w:val="nil"/>
              <w:left w:val="nil"/>
              <w:bottom w:val="single" w:sz="8" w:space="0" w:color="000000"/>
              <w:right w:val="single" w:sz="8" w:space="0" w:color="000000"/>
            </w:tcBorders>
            <w:shd w:val="clear" w:color="auto" w:fill="auto"/>
            <w:vAlign w:val="center"/>
          </w:tcPr>
          <w:p w14:paraId="65581E8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w:t>
            </w:r>
            <w:r>
              <w:rPr>
                <w:rFonts w:ascii="Arial" w:hAnsi="Arial" w:cs="Arial"/>
                <w:i/>
                <w:iCs/>
                <w:color w:val="000000"/>
                <w:sz w:val="16"/>
                <w:szCs w:val="16"/>
              </w:rPr>
              <w:t>100,00</w:t>
            </w: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tcPr>
          <w:p w14:paraId="00987BB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tcPr>
          <w:p w14:paraId="74CDC37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250,00 € </w:t>
            </w:r>
          </w:p>
        </w:tc>
        <w:tc>
          <w:tcPr>
            <w:tcW w:w="880" w:type="dxa"/>
            <w:tcBorders>
              <w:top w:val="nil"/>
              <w:left w:val="nil"/>
              <w:bottom w:val="single" w:sz="8" w:space="0" w:color="000000"/>
              <w:right w:val="single" w:sz="8" w:space="0" w:color="000000"/>
            </w:tcBorders>
            <w:shd w:val="clear" w:color="auto" w:fill="auto"/>
            <w:vAlign w:val="center"/>
          </w:tcPr>
          <w:p w14:paraId="14D06C6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tcPr>
          <w:p w14:paraId="1ADA4A1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tcPr>
          <w:p w14:paraId="4359E698"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w:t>
            </w:r>
            <w:r>
              <w:rPr>
                <w:rFonts w:ascii="Arial" w:hAnsi="Arial" w:cs="Arial"/>
                <w:b/>
                <w:bCs/>
                <w:i/>
                <w:iCs/>
                <w:color w:val="000000"/>
                <w:sz w:val="16"/>
                <w:szCs w:val="16"/>
              </w:rPr>
              <w:t>360</w:t>
            </w:r>
            <w:r w:rsidRPr="00ED1EBF">
              <w:rPr>
                <w:rFonts w:ascii="Arial" w:hAnsi="Arial" w:cs="Arial"/>
                <w:b/>
                <w:bCs/>
                <w:i/>
                <w:iCs/>
                <w:color w:val="000000"/>
                <w:sz w:val="16"/>
                <w:szCs w:val="16"/>
              </w:rPr>
              <w:t xml:space="preserve">,00 € </w:t>
            </w:r>
          </w:p>
        </w:tc>
        <w:tc>
          <w:tcPr>
            <w:tcW w:w="1020" w:type="dxa"/>
            <w:tcBorders>
              <w:top w:val="nil"/>
              <w:left w:val="nil"/>
              <w:bottom w:val="single" w:sz="8" w:space="0" w:color="000000"/>
              <w:right w:val="single" w:sz="8" w:space="0" w:color="000000"/>
            </w:tcBorders>
            <w:shd w:val="clear" w:color="auto" w:fill="auto"/>
            <w:vAlign w:val="center"/>
          </w:tcPr>
          <w:p w14:paraId="6AF0279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w:t>
            </w:r>
            <w:r>
              <w:rPr>
                <w:rFonts w:ascii="Arial" w:hAnsi="Arial" w:cs="Arial"/>
                <w:i/>
                <w:iCs/>
                <w:color w:val="000000"/>
                <w:sz w:val="16"/>
                <w:szCs w:val="16"/>
              </w:rPr>
              <w:t>688,00</w:t>
            </w: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tcPr>
          <w:p w14:paraId="1A2AB10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480,00 € </w:t>
            </w:r>
          </w:p>
        </w:tc>
        <w:tc>
          <w:tcPr>
            <w:tcW w:w="940" w:type="dxa"/>
            <w:tcBorders>
              <w:top w:val="nil"/>
              <w:left w:val="nil"/>
              <w:bottom w:val="single" w:sz="8" w:space="0" w:color="000000"/>
              <w:right w:val="single" w:sz="8" w:space="0" w:color="000000"/>
            </w:tcBorders>
            <w:shd w:val="clear" w:color="auto" w:fill="auto"/>
            <w:vAlign w:val="center"/>
          </w:tcPr>
          <w:p w14:paraId="72D735BB"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192,00 € </w:t>
            </w:r>
          </w:p>
        </w:tc>
      </w:tr>
      <w:tr w:rsidR="00DD62C3" w:rsidRPr="00ED1EBF" w14:paraId="36622728"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87275F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FEMMINILE ECCELLENZA</w:t>
            </w:r>
          </w:p>
        </w:tc>
        <w:tc>
          <w:tcPr>
            <w:tcW w:w="900" w:type="dxa"/>
            <w:tcBorders>
              <w:top w:val="nil"/>
              <w:left w:val="nil"/>
              <w:bottom w:val="single" w:sz="8" w:space="0" w:color="000000"/>
              <w:right w:val="single" w:sz="8" w:space="0" w:color="000000"/>
            </w:tcBorders>
            <w:shd w:val="clear" w:color="auto" w:fill="auto"/>
            <w:vAlign w:val="center"/>
            <w:hideMark/>
          </w:tcPr>
          <w:p w14:paraId="4A24C76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hideMark/>
          </w:tcPr>
          <w:p w14:paraId="000243C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71EF448B"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250,00 € </w:t>
            </w:r>
          </w:p>
        </w:tc>
        <w:tc>
          <w:tcPr>
            <w:tcW w:w="880" w:type="dxa"/>
            <w:tcBorders>
              <w:top w:val="nil"/>
              <w:left w:val="nil"/>
              <w:bottom w:val="single" w:sz="8" w:space="0" w:color="000000"/>
              <w:right w:val="single" w:sz="8" w:space="0" w:color="000000"/>
            </w:tcBorders>
            <w:shd w:val="clear" w:color="auto" w:fill="auto"/>
            <w:vAlign w:val="center"/>
            <w:hideMark/>
          </w:tcPr>
          <w:p w14:paraId="03257021"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hideMark/>
          </w:tcPr>
          <w:p w14:paraId="4E4B44FB"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38A2245B"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1.260,00 € </w:t>
            </w:r>
          </w:p>
        </w:tc>
        <w:tc>
          <w:tcPr>
            <w:tcW w:w="1020" w:type="dxa"/>
            <w:tcBorders>
              <w:top w:val="nil"/>
              <w:left w:val="nil"/>
              <w:bottom w:val="single" w:sz="8" w:space="0" w:color="000000"/>
              <w:right w:val="single" w:sz="8" w:space="0" w:color="000000"/>
            </w:tcBorders>
            <w:shd w:val="clear" w:color="auto" w:fill="auto"/>
            <w:vAlign w:val="center"/>
            <w:hideMark/>
          </w:tcPr>
          <w:p w14:paraId="3F59995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588,00 € </w:t>
            </w:r>
          </w:p>
        </w:tc>
        <w:tc>
          <w:tcPr>
            <w:tcW w:w="880" w:type="dxa"/>
            <w:tcBorders>
              <w:top w:val="nil"/>
              <w:left w:val="nil"/>
              <w:bottom w:val="single" w:sz="8" w:space="0" w:color="000000"/>
              <w:right w:val="single" w:sz="8" w:space="0" w:color="000000"/>
            </w:tcBorders>
            <w:shd w:val="clear" w:color="auto" w:fill="auto"/>
            <w:vAlign w:val="center"/>
            <w:hideMark/>
          </w:tcPr>
          <w:p w14:paraId="6B5D6A9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480,00 € </w:t>
            </w:r>
          </w:p>
        </w:tc>
        <w:tc>
          <w:tcPr>
            <w:tcW w:w="940" w:type="dxa"/>
            <w:tcBorders>
              <w:top w:val="nil"/>
              <w:left w:val="nil"/>
              <w:bottom w:val="single" w:sz="8" w:space="0" w:color="000000"/>
              <w:right w:val="single" w:sz="8" w:space="0" w:color="000000"/>
            </w:tcBorders>
            <w:shd w:val="clear" w:color="auto" w:fill="auto"/>
            <w:vAlign w:val="center"/>
            <w:hideMark/>
          </w:tcPr>
          <w:p w14:paraId="79CFDD1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192,00 € </w:t>
            </w:r>
          </w:p>
        </w:tc>
      </w:tr>
      <w:tr w:rsidR="00DD62C3" w:rsidRPr="00ED1EBF" w14:paraId="7074A17F"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E84F4FB"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UNDER 19 FEMMINILE</w:t>
            </w:r>
          </w:p>
        </w:tc>
        <w:tc>
          <w:tcPr>
            <w:tcW w:w="900" w:type="dxa"/>
            <w:tcBorders>
              <w:top w:val="nil"/>
              <w:left w:val="nil"/>
              <w:bottom w:val="single" w:sz="8" w:space="0" w:color="000000"/>
              <w:right w:val="single" w:sz="8" w:space="0" w:color="000000"/>
            </w:tcBorders>
            <w:shd w:val="clear" w:color="auto" w:fill="auto"/>
            <w:vAlign w:val="center"/>
            <w:hideMark/>
          </w:tcPr>
          <w:p w14:paraId="7DB73E0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275,00 € </w:t>
            </w:r>
          </w:p>
        </w:tc>
        <w:tc>
          <w:tcPr>
            <w:tcW w:w="880" w:type="dxa"/>
            <w:tcBorders>
              <w:top w:val="nil"/>
              <w:left w:val="nil"/>
              <w:bottom w:val="single" w:sz="8" w:space="0" w:color="000000"/>
              <w:right w:val="single" w:sz="8" w:space="0" w:color="000000"/>
            </w:tcBorders>
            <w:shd w:val="clear" w:color="auto" w:fill="auto"/>
            <w:vAlign w:val="center"/>
            <w:hideMark/>
          </w:tcPr>
          <w:p w14:paraId="79D2EA9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2B7F1D58"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250,00 € </w:t>
            </w:r>
          </w:p>
        </w:tc>
        <w:tc>
          <w:tcPr>
            <w:tcW w:w="880" w:type="dxa"/>
            <w:tcBorders>
              <w:top w:val="nil"/>
              <w:left w:val="nil"/>
              <w:bottom w:val="single" w:sz="8" w:space="0" w:color="000000"/>
              <w:right w:val="single" w:sz="8" w:space="0" w:color="000000"/>
            </w:tcBorders>
            <w:shd w:val="clear" w:color="auto" w:fill="auto"/>
            <w:vAlign w:val="center"/>
            <w:hideMark/>
          </w:tcPr>
          <w:p w14:paraId="4695752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620,00 € </w:t>
            </w:r>
          </w:p>
        </w:tc>
        <w:tc>
          <w:tcPr>
            <w:tcW w:w="940" w:type="dxa"/>
            <w:tcBorders>
              <w:top w:val="nil"/>
              <w:left w:val="nil"/>
              <w:bottom w:val="single" w:sz="8" w:space="0" w:color="000000"/>
              <w:right w:val="single" w:sz="8" w:space="0" w:color="000000"/>
            </w:tcBorders>
            <w:shd w:val="clear" w:color="auto" w:fill="auto"/>
            <w:vAlign w:val="center"/>
            <w:hideMark/>
          </w:tcPr>
          <w:p w14:paraId="6EBB941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2D2CD7B3"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1.535,00 € </w:t>
            </w:r>
          </w:p>
        </w:tc>
        <w:tc>
          <w:tcPr>
            <w:tcW w:w="1020" w:type="dxa"/>
            <w:tcBorders>
              <w:top w:val="nil"/>
              <w:left w:val="nil"/>
              <w:bottom w:val="single" w:sz="8" w:space="0" w:color="000000"/>
              <w:right w:val="single" w:sz="8" w:space="0" w:color="000000"/>
            </w:tcBorders>
            <w:shd w:val="clear" w:color="auto" w:fill="auto"/>
            <w:vAlign w:val="center"/>
            <w:hideMark/>
          </w:tcPr>
          <w:p w14:paraId="2C5BC16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863,00 € </w:t>
            </w:r>
          </w:p>
        </w:tc>
        <w:tc>
          <w:tcPr>
            <w:tcW w:w="880" w:type="dxa"/>
            <w:tcBorders>
              <w:top w:val="nil"/>
              <w:left w:val="nil"/>
              <w:bottom w:val="single" w:sz="8" w:space="0" w:color="000000"/>
              <w:right w:val="single" w:sz="8" w:space="0" w:color="000000"/>
            </w:tcBorders>
            <w:shd w:val="clear" w:color="auto" w:fill="auto"/>
            <w:vAlign w:val="center"/>
            <w:hideMark/>
          </w:tcPr>
          <w:p w14:paraId="57182C71"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480,00 € </w:t>
            </w:r>
          </w:p>
        </w:tc>
        <w:tc>
          <w:tcPr>
            <w:tcW w:w="940" w:type="dxa"/>
            <w:tcBorders>
              <w:top w:val="nil"/>
              <w:left w:val="nil"/>
              <w:bottom w:val="single" w:sz="8" w:space="0" w:color="000000"/>
              <w:right w:val="single" w:sz="8" w:space="0" w:color="000000"/>
            </w:tcBorders>
            <w:shd w:val="clear" w:color="auto" w:fill="auto"/>
            <w:vAlign w:val="center"/>
            <w:hideMark/>
          </w:tcPr>
          <w:p w14:paraId="556DCD9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192,00 € </w:t>
            </w:r>
          </w:p>
        </w:tc>
      </w:tr>
      <w:tr w:rsidR="00DD62C3" w:rsidRPr="00ED1EBF" w14:paraId="37BFA867"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564733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CALCIO A 5 SERIE D</w:t>
            </w:r>
          </w:p>
        </w:tc>
        <w:tc>
          <w:tcPr>
            <w:tcW w:w="900" w:type="dxa"/>
            <w:tcBorders>
              <w:top w:val="nil"/>
              <w:left w:val="nil"/>
              <w:bottom w:val="single" w:sz="8" w:space="0" w:color="000000"/>
              <w:right w:val="single" w:sz="8" w:space="0" w:color="000000"/>
            </w:tcBorders>
            <w:shd w:val="clear" w:color="auto" w:fill="auto"/>
            <w:vAlign w:val="center"/>
            <w:hideMark/>
          </w:tcPr>
          <w:p w14:paraId="39A48BA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hideMark/>
          </w:tcPr>
          <w:p w14:paraId="788E3F82"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0427672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250,00 € </w:t>
            </w:r>
          </w:p>
        </w:tc>
        <w:tc>
          <w:tcPr>
            <w:tcW w:w="880" w:type="dxa"/>
            <w:tcBorders>
              <w:top w:val="nil"/>
              <w:left w:val="nil"/>
              <w:bottom w:val="single" w:sz="8" w:space="0" w:color="000000"/>
              <w:right w:val="single" w:sz="8" w:space="0" w:color="000000"/>
            </w:tcBorders>
            <w:shd w:val="clear" w:color="auto" w:fill="auto"/>
            <w:vAlign w:val="center"/>
            <w:hideMark/>
          </w:tcPr>
          <w:p w14:paraId="76ABE4B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310,00 € </w:t>
            </w:r>
          </w:p>
        </w:tc>
        <w:tc>
          <w:tcPr>
            <w:tcW w:w="940" w:type="dxa"/>
            <w:tcBorders>
              <w:top w:val="nil"/>
              <w:left w:val="nil"/>
              <w:bottom w:val="single" w:sz="8" w:space="0" w:color="000000"/>
              <w:right w:val="single" w:sz="8" w:space="0" w:color="000000"/>
            </w:tcBorders>
            <w:shd w:val="clear" w:color="auto" w:fill="auto"/>
            <w:vAlign w:val="center"/>
            <w:hideMark/>
          </w:tcPr>
          <w:p w14:paraId="3B71C26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163CC550"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950,00 € </w:t>
            </w:r>
          </w:p>
        </w:tc>
        <w:tc>
          <w:tcPr>
            <w:tcW w:w="1020" w:type="dxa"/>
            <w:tcBorders>
              <w:top w:val="nil"/>
              <w:left w:val="nil"/>
              <w:bottom w:val="single" w:sz="8" w:space="0" w:color="000000"/>
              <w:right w:val="single" w:sz="8" w:space="0" w:color="000000"/>
            </w:tcBorders>
            <w:shd w:val="clear" w:color="auto" w:fill="auto"/>
            <w:vAlign w:val="center"/>
            <w:hideMark/>
          </w:tcPr>
          <w:p w14:paraId="346A4F4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495,00 € </w:t>
            </w:r>
          </w:p>
        </w:tc>
        <w:tc>
          <w:tcPr>
            <w:tcW w:w="880" w:type="dxa"/>
            <w:tcBorders>
              <w:top w:val="nil"/>
              <w:left w:val="nil"/>
              <w:bottom w:val="single" w:sz="8" w:space="0" w:color="000000"/>
              <w:right w:val="single" w:sz="8" w:space="0" w:color="000000"/>
            </w:tcBorders>
            <w:shd w:val="clear" w:color="auto" w:fill="auto"/>
            <w:vAlign w:val="center"/>
            <w:hideMark/>
          </w:tcPr>
          <w:p w14:paraId="6D6F252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325,00 € </w:t>
            </w:r>
          </w:p>
        </w:tc>
        <w:tc>
          <w:tcPr>
            <w:tcW w:w="940" w:type="dxa"/>
            <w:tcBorders>
              <w:top w:val="nil"/>
              <w:left w:val="nil"/>
              <w:bottom w:val="single" w:sz="8" w:space="0" w:color="000000"/>
              <w:right w:val="single" w:sz="8" w:space="0" w:color="000000"/>
            </w:tcBorders>
            <w:shd w:val="clear" w:color="auto" w:fill="auto"/>
            <w:vAlign w:val="center"/>
            <w:hideMark/>
          </w:tcPr>
          <w:p w14:paraId="5BF09637"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130,00 € </w:t>
            </w:r>
          </w:p>
        </w:tc>
      </w:tr>
      <w:tr w:rsidR="00DD62C3" w:rsidRPr="00ED1EBF" w14:paraId="33031491"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EAC4AE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CALCIO A 5 FEMMINILE</w:t>
            </w:r>
          </w:p>
        </w:tc>
        <w:tc>
          <w:tcPr>
            <w:tcW w:w="900" w:type="dxa"/>
            <w:tcBorders>
              <w:top w:val="nil"/>
              <w:left w:val="nil"/>
              <w:bottom w:val="single" w:sz="8" w:space="0" w:color="000000"/>
              <w:right w:val="single" w:sz="8" w:space="0" w:color="000000"/>
            </w:tcBorders>
            <w:shd w:val="clear" w:color="auto" w:fill="auto"/>
            <w:vAlign w:val="center"/>
            <w:hideMark/>
          </w:tcPr>
          <w:p w14:paraId="42C1CDA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 </w:t>
            </w:r>
          </w:p>
        </w:tc>
        <w:tc>
          <w:tcPr>
            <w:tcW w:w="880" w:type="dxa"/>
            <w:tcBorders>
              <w:top w:val="nil"/>
              <w:left w:val="nil"/>
              <w:bottom w:val="single" w:sz="8" w:space="0" w:color="000000"/>
              <w:right w:val="single" w:sz="8" w:space="0" w:color="000000"/>
            </w:tcBorders>
            <w:shd w:val="clear" w:color="auto" w:fill="auto"/>
            <w:vAlign w:val="center"/>
            <w:hideMark/>
          </w:tcPr>
          <w:p w14:paraId="1FFAEAF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7815C0A7"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200,00 € </w:t>
            </w:r>
          </w:p>
        </w:tc>
        <w:tc>
          <w:tcPr>
            <w:tcW w:w="880" w:type="dxa"/>
            <w:tcBorders>
              <w:top w:val="nil"/>
              <w:left w:val="nil"/>
              <w:bottom w:val="single" w:sz="8" w:space="0" w:color="000000"/>
              <w:right w:val="single" w:sz="8" w:space="0" w:color="000000"/>
            </w:tcBorders>
            <w:shd w:val="clear" w:color="auto" w:fill="auto"/>
            <w:vAlign w:val="center"/>
            <w:hideMark/>
          </w:tcPr>
          <w:p w14:paraId="758CB137"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310,00 € </w:t>
            </w:r>
          </w:p>
        </w:tc>
        <w:tc>
          <w:tcPr>
            <w:tcW w:w="940" w:type="dxa"/>
            <w:tcBorders>
              <w:top w:val="nil"/>
              <w:left w:val="nil"/>
              <w:bottom w:val="single" w:sz="8" w:space="0" w:color="000000"/>
              <w:right w:val="single" w:sz="8" w:space="0" w:color="000000"/>
            </w:tcBorders>
            <w:shd w:val="clear" w:color="auto" w:fill="auto"/>
            <w:vAlign w:val="center"/>
            <w:hideMark/>
          </w:tcPr>
          <w:p w14:paraId="3177703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4E188A61"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900,00 € </w:t>
            </w:r>
          </w:p>
        </w:tc>
        <w:tc>
          <w:tcPr>
            <w:tcW w:w="1020" w:type="dxa"/>
            <w:tcBorders>
              <w:top w:val="nil"/>
              <w:left w:val="nil"/>
              <w:bottom w:val="single" w:sz="8" w:space="0" w:color="000000"/>
              <w:right w:val="single" w:sz="8" w:space="0" w:color="000000"/>
            </w:tcBorders>
            <w:shd w:val="clear" w:color="auto" w:fill="auto"/>
            <w:vAlign w:val="center"/>
            <w:hideMark/>
          </w:tcPr>
          <w:p w14:paraId="1E817F03"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480,00 € </w:t>
            </w:r>
          </w:p>
        </w:tc>
        <w:tc>
          <w:tcPr>
            <w:tcW w:w="880" w:type="dxa"/>
            <w:tcBorders>
              <w:top w:val="nil"/>
              <w:left w:val="nil"/>
              <w:bottom w:val="single" w:sz="8" w:space="0" w:color="000000"/>
              <w:right w:val="single" w:sz="8" w:space="0" w:color="000000"/>
            </w:tcBorders>
            <w:shd w:val="clear" w:color="auto" w:fill="auto"/>
            <w:vAlign w:val="center"/>
            <w:hideMark/>
          </w:tcPr>
          <w:p w14:paraId="68F24C69"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940" w:type="dxa"/>
            <w:tcBorders>
              <w:top w:val="nil"/>
              <w:left w:val="nil"/>
              <w:bottom w:val="single" w:sz="8" w:space="0" w:color="000000"/>
              <w:right w:val="single" w:sz="8" w:space="0" w:color="000000"/>
            </w:tcBorders>
            <w:shd w:val="clear" w:color="auto" w:fill="auto"/>
            <w:vAlign w:val="center"/>
            <w:hideMark/>
          </w:tcPr>
          <w:p w14:paraId="326A4C6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120,00 € </w:t>
            </w:r>
          </w:p>
        </w:tc>
      </w:tr>
      <w:tr w:rsidR="00DD62C3" w:rsidRPr="00ED1EBF" w14:paraId="07DE9032"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838DB2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lastRenderedPageBreak/>
              <w:t>UNDER 19 C5 MASCHILE</w:t>
            </w:r>
          </w:p>
        </w:tc>
        <w:tc>
          <w:tcPr>
            <w:tcW w:w="900" w:type="dxa"/>
            <w:tcBorders>
              <w:top w:val="nil"/>
              <w:left w:val="nil"/>
              <w:bottom w:val="single" w:sz="8" w:space="0" w:color="000000"/>
              <w:right w:val="single" w:sz="8" w:space="0" w:color="000000"/>
            </w:tcBorders>
            <w:shd w:val="clear" w:color="auto" w:fill="auto"/>
            <w:vAlign w:val="center"/>
            <w:hideMark/>
          </w:tcPr>
          <w:p w14:paraId="583BAD19"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275,00 € </w:t>
            </w:r>
          </w:p>
        </w:tc>
        <w:tc>
          <w:tcPr>
            <w:tcW w:w="880" w:type="dxa"/>
            <w:tcBorders>
              <w:top w:val="nil"/>
              <w:left w:val="nil"/>
              <w:bottom w:val="single" w:sz="8" w:space="0" w:color="000000"/>
              <w:right w:val="single" w:sz="8" w:space="0" w:color="000000"/>
            </w:tcBorders>
            <w:shd w:val="clear" w:color="auto" w:fill="auto"/>
            <w:vAlign w:val="center"/>
            <w:hideMark/>
          </w:tcPr>
          <w:p w14:paraId="046C7AB1"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50AB8D4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6057A06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310,00 € </w:t>
            </w:r>
          </w:p>
        </w:tc>
        <w:tc>
          <w:tcPr>
            <w:tcW w:w="940" w:type="dxa"/>
            <w:tcBorders>
              <w:top w:val="nil"/>
              <w:left w:val="nil"/>
              <w:bottom w:val="single" w:sz="8" w:space="0" w:color="000000"/>
              <w:right w:val="single" w:sz="8" w:space="0" w:color="000000"/>
            </w:tcBorders>
            <w:shd w:val="clear" w:color="auto" w:fill="auto"/>
            <w:vAlign w:val="center"/>
            <w:hideMark/>
          </w:tcPr>
          <w:p w14:paraId="1CB07CF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39B5B28B"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1.275,00 € </w:t>
            </w:r>
          </w:p>
        </w:tc>
        <w:tc>
          <w:tcPr>
            <w:tcW w:w="1020" w:type="dxa"/>
            <w:tcBorders>
              <w:top w:val="nil"/>
              <w:left w:val="nil"/>
              <w:bottom w:val="single" w:sz="8" w:space="0" w:color="000000"/>
              <w:right w:val="single" w:sz="8" w:space="0" w:color="000000"/>
            </w:tcBorders>
            <w:shd w:val="clear" w:color="auto" w:fill="auto"/>
            <w:vAlign w:val="center"/>
            <w:hideMark/>
          </w:tcPr>
          <w:p w14:paraId="0A8F508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785,00 € </w:t>
            </w:r>
          </w:p>
        </w:tc>
        <w:tc>
          <w:tcPr>
            <w:tcW w:w="880" w:type="dxa"/>
            <w:tcBorders>
              <w:top w:val="nil"/>
              <w:left w:val="nil"/>
              <w:bottom w:val="single" w:sz="8" w:space="0" w:color="000000"/>
              <w:right w:val="single" w:sz="8" w:space="0" w:color="000000"/>
            </w:tcBorders>
            <w:shd w:val="clear" w:color="auto" w:fill="auto"/>
            <w:vAlign w:val="center"/>
            <w:hideMark/>
          </w:tcPr>
          <w:p w14:paraId="3711BA5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350,00 € </w:t>
            </w:r>
          </w:p>
        </w:tc>
        <w:tc>
          <w:tcPr>
            <w:tcW w:w="940" w:type="dxa"/>
            <w:tcBorders>
              <w:top w:val="nil"/>
              <w:left w:val="nil"/>
              <w:bottom w:val="single" w:sz="8" w:space="0" w:color="000000"/>
              <w:right w:val="single" w:sz="8" w:space="0" w:color="000000"/>
            </w:tcBorders>
            <w:shd w:val="clear" w:color="auto" w:fill="auto"/>
            <w:vAlign w:val="center"/>
            <w:hideMark/>
          </w:tcPr>
          <w:p w14:paraId="3E2761C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140,00 € </w:t>
            </w:r>
          </w:p>
        </w:tc>
      </w:tr>
      <w:tr w:rsidR="00DD62C3" w:rsidRPr="00ED1EBF" w14:paraId="197AD0E8"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04E888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UNDER 19 C5 FEMMINILE</w:t>
            </w:r>
          </w:p>
        </w:tc>
        <w:tc>
          <w:tcPr>
            <w:tcW w:w="900" w:type="dxa"/>
            <w:tcBorders>
              <w:top w:val="nil"/>
              <w:left w:val="nil"/>
              <w:bottom w:val="single" w:sz="8" w:space="0" w:color="000000"/>
              <w:right w:val="single" w:sz="8" w:space="0" w:color="000000"/>
            </w:tcBorders>
            <w:shd w:val="clear" w:color="auto" w:fill="auto"/>
            <w:vAlign w:val="center"/>
            <w:hideMark/>
          </w:tcPr>
          <w:p w14:paraId="5FD8B65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275,00 € </w:t>
            </w:r>
          </w:p>
        </w:tc>
        <w:tc>
          <w:tcPr>
            <w:tcW w:w="880" w:type="dxa"/>
            <w:tcBorders>
              <w:top w:val="nil"/>
              <w:left w:val="nil"/>
              <w:bottom w:val="single" w:sz="8" w:space="0" w:color="000000"/>
              <w:right w:val="single" w:sz="8" w:space="0" w:color="000000"/>
            </w:tcBorders>
            <w:shd w:val="clear" w:color="auto" w:fill="auto"/>
            <w:vAlign w:val="center"/>
            <w:hideMark/>
          </w:tcPr>
          <w:p w14:paraId="17D8789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6696C4D8"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410A6EB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310,00 € </w:t>
            </w:r>
          </w:p>
        </w:tc>
        <w:tc>
          <w:tcPr>
            <w:tcW w:w="940" w:type="dxa"/>
            <w:tcBorders>
              <w:top w:val="nil"/>
              <w:left w:val="nil"/>
              <w:bottom w:val="single" w:sz="8" w:space="0" w:color="000000"/>
              <w:right w:val="single" w:sz="8" w:space="0" w:color="000000"/>
            </w:tcBorders>
            <w:shd w:val="clear" w:color="auto" w:fill="auto"/>
            <w:vAlign w:val="center"/>
            <w:hideMark/>
          </w:tcPr>
          <w:p w14:paraId="4845E03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3BB82667"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1.275,00 € </w:t>
            </w:r>
          </w:p>
        </w:tc>
        <w:tc>
          <w:tcPr>
            <w:tcW w:w="1020" w:type="dxa"/>
            <w:tcBorders>
              <w:top w:val="nil"/>
              <w:left w:val="nil"/>
              <w:bottom w:val="single" w:sz="8" w:space="0" w:color="000000"/>
              <w:right w:val="single" w:sz="8" w:space="0" w:color="000000"/>
            </w:tcBorders>
            <w:shd w:val="clear" w:color="auto" w:fill="auto"/>
            <w:vAlign w:val="center"/>
            <w:hideMark/>
          </w:tcPr>
          <w:p w14:paraId="22A617A2"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785,00 € </w:t>
            </w:r>
          </w:p>
        </w:tc>
        <w:tc>
          <w:tcPr>
            <w:tcW w:w="880" w:type="dxa"/>
            <w:tcBorders>
              <w:top w:val="nil"/>
              <w:left w:val="nil"/>
              <w:bottom w:val="single" w:sz="8" w:space="0" w:color="000000"/>
              <w:right w:val="single" w:sz="8" w:space="0" w:color="000000"/>
            </w:tcBorders>
            <w:shd w:val="clear" w:color="auto" w:fill="auto"/>
            <w:vAlign w:val="center"/>
            <w:hideMark/>
          </w:tcPr>
          <w:p w14:paraId="58E57000"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350,00 € </w:t>
            </w:r>
          </w:p>
        </w:tc>
        <w:tc>
          <w:tcPr>
            <w:tcW w:w="940" w:type="dxa"/>
            <w:tcBorders>
              <w:top w:val="nil"/>
              <w:left w:val="nil"/>
              <w:bottom w:val="single" w:sz="8" w:space="0" w:color="000000"/>
              <w:right w:val="single" w:sz="8" w:space="0" w:color="000000"/>
            </w:tcBorders>
            <w:shd w:val="clear" w:color="auto" w:fill="auto"/>
            <w:vAlign w:val="center"/>
            <w:hideMark/>
          </w:tcPr>
          <w:p w14:paraId="75069B2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140,00 € </w:t>
            </w:r>
          </w:p>
        </w:tc>
      </w:tr>
      <w:tr w:rsidR="00DD62C3" w:rsidRPr="00ED1EBF" w14:paraId="3EC2BDBE"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7AD0E81"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UNDER 21 C 5 MASCH.</w:t>
            </w:r>
          </w:p>
        </w:tc>
        <w:tc>
          <w:tcPr>
            <w:tcW w:w="900" w:type="dxa"/>
            <w:tcBorders>
              <w:top w:val="nil"/>
              <w:left w:val="nil"/>
              <w:bottom w:val="single" w:sz="8" w:space="0" w:color="000000"/>
              <w:right w:val="single" w:sz="8" w:space="0" w:color="000000"/>
            </w:tcBorders>
            <w:shd w:val="clear" w:color="auto" w:fill="auto"/>
            <w:vAlign w:val="center"/>
            <w:hideMark/>
          </w:tcPr>
          <w:p w14:paraId="65122382"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275,00 € </w:t>
            </w:r>
          </w:p>
        </w:tc>
        <w:tc>
          <w:tcPr>
            <w:tcW w:w="880" w:type="dxa"/>
            <w:tcBorders>
              <w:top w:val="nil"/>
              <w:left w:val="nil"/>
              <w:bottom w:val="single" w:sz="8" w:space="0" w:color="000000"/>
              <w:right w:val="single" w:sz="8" w:space="0" w:color="000000"/>
            </w:tcBorders>
            <w:shd w:val="clear" w:color="auto" w:fill="auto"/>
            <w:vAlign w:val="center"/>
            <w:hideMark/>
          </w:tcPr>
          <w:p w14:paraId="03E9185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205824A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200,00 € </w:t>
            </w:r>
          </w:p>
        </w:tc>
        <w:tc>
          <w:tcPr>
            <w:tcW w:w="880" w:type="dxa"/>
            <w:tcBorders>
              <w:top w:val="nil"/>
              <w:left w:val="nil"/>
              <w:bottom w:val="single" w:sz="8" w:space="0" w:color="000000"/>
              <w:right w:val="single" w:sz="8" w:space="0" w:color="000000"/>
            </w:tcBorders>
            <w:shd w:val="clear" w:color="auto" w:fill="auto"/>
            <w:vAlign w:val="center"/>
            <w:hideMark/>
          </w:tcPr>
          <w:p w14:paraId="7082694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310,00 € </w:t>
            </w:r>
          </w:p>
        </w:tc>
        <w:tc>
          <w:tcPr>
            <w:tcW w:w="940" w:type="dxa"/>
            <w:tcBorders>
              <w:top w:val="nil"/>
              <w:left w:val="nil"/>
              <w:bottom w:val="single" w:sz="8" w:space="0" w:color="000000"/>
              <w:right w:val="single" w:sz="8" w:space="0" w:color="000000"/>
            </w:tcBorders>
            <w:shd w:val="clear" w:color="auto" w:fill="auto"/>
            <w:vAlign w:val="center"/>
            <w:hideMark/>
          </w:tcPr>
          <w:p w14:paraId="560E212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771BF817"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1.175,00 € </w:t>
            </w:r>
          </w:p>
        </w:tc>
        <w:tc>
          <w:tcPr>
            <w:tcW w:w="1020" w:type="dxa"/>
            <w:tcBorders>
              <w:top w:val="nil"/>
              <w:left w:val="nil"/>
              <w:bottom w:val="single" w:sz="8" w:space="0" w:color="000000"/>
              <w:right w:val="single" w:sz="8" w:space="0" w:color="000000"/>
            </w:tcBorders>
            <w:shd w:val="clear" w:color="auto" w:fill="auto"/>
            <w:vAlign w:val="center"/>
            <w:hideMark/>
          </w:tcPr>
          <w:p w14:paraId="07097967"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755,00 € </w:t>
            </w:r>
          </w:p>
        </w:tc>
        <w:tc>
          <w:tcPr>
            <w:tcW w:w="880" w:type="dxa"/>
            <w:tcBorders>
              <w:top w:val="nil"/>
              <w:left w:val="nil"/>
              <w:bottom w:val="single" w:sz="8" w:space="0" w:color="000000"/>
              <w:right w:val="single" w:sz="8" w:space="0" w:color="000000"/>
            </w:tcBorders>
            <w:shd w:val="clear" w:color="auto" w:fill="auto"/>
            <w:vAlign w:val="center"/>
            <w:hideMark/>
          </w:tcPr>
          <w:p w14:paraId="11831F6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940" w:type="dxa"/>
            <w:tcBorders>
              <w:top w:val="nil"/>
              <w:left w:val="nil"/>
              <w:bottom w:val="single" w:sz="8" w:space="0" w:color="000000"/>
              <w:right w:val="single" w:sz="8" w:space="0" w:color="000000"/>
            </w:tcBorders>
            <w:shd w:val="clear" w:color="auto" w:fill="auto"/>
            <w:vAlign w:val="center"/>
            <w:hideMark/>
          </w:tcPr>
          <w:p w14:paraId="6E57F0EE"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120,00 € </w:t>
            </w:r>
          </w:p>
        </w:tc>
      </w:tr>
      <w:tr w:rsidR="00DD62C3" w:rsidRPr="00ED1EBF" w14:paraId="37B308A4" w14:textId="77777777" w:rsidTr="00E84821">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FF5EF6C"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UNDER 21 C 5 FEMM.LE</w:t>
            </w:r>
          </w:p>
        </w:tc>
        <w:tc>
          <w:tcPr>
            <w:tcW w:w="900" w:type="dxa"/>
            <w:tcBorders>
              <w:top w:val="nil"/>
              <w:left w:val="nil"/>
              <w:bottom w:val="single" w:sz="8" w:space="0" w:color="000000"/>
              <w:right w:val="single" w:sz="8" w:space="0" w:color="000000"/>
            </w:tcBorders>
            <w:shd w:val="clear" w:color="auto" w:fill="auto"/>
            <w:vAlign w:val="center"/>
            <w:hideMark/>
          </w:tcPr>
          <w:p w14:paraId="28EEF46D"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275,00 € </w:t>
            </w:r>
          </w:p>
        </w:tc>
        <w:tc>
          <w:tcPr>
            <w:tcW w:w="880" w:type="dxa"/>
            <w:tcBorders>
              <w:top w:val="nil"/>
              <w:left w:val="nil"/>
              <w:bottom w:val="single" w:sz="8" w:space="0" w:color="000000"/>
              <w:right w:val="single" w:sz="8" w:space="0" w:color="000000"/>
            </w:tcBorders>
            <w:shd w:val="clear" w:color="auto" w:fill="auto"/>
            <w:vAlign w:val="center"/>
            <w:hideMark/>
          </w:tcPr>
          <w:p w14:paraId="7223CC8A"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880" w:type="dxa"/>
            <w:tcBorders>
              <w:top w:val="nil"/>
              <w:left w:val="nil"/>
              <w:bottom w:val="single" w:sz="8" w:space="0" w:color="000000"/>
              <w:right w:val="single" w:sz="8" w:space="0" w:color="000000"/>
            </w:tcBorders>
            <w:shd w:val="clear" w:color="auto" w:fill="auto"/>
            <w:vAlign w:val="center"/>
            <w:hideMark/>
          </w:tcPr>
          <w:p w14:paraId="626ACD41"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200,00 € </w:t>
            </w:r>
          </w:p>
        </w:tc>
        <w:tc>
          <w:tcPr>
            <w:tcW w:w="880" w:type="dxa"/>
            <w:tcBorders>
              <w:top w:val="nil"/>
              <w:left w:val="nil"/>
              <w:bottom w:val="single" w:sz="8" w:space="0" w:color="000000"/>
              <w:right w:val="single" w:sz="8" w:space="0" w:color="000000"/>
            </w:tcBorders>
            <w:shd w:val="clear" w:color="auto" w:fill="auto"/>
            <w:vAlign w:val="center"/>
            <w:hideMark/>
          </w:tcPr>
          <w:p w14:paraId="36513205"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310,00 € </w:t>
            </w:r>
          </w:p>
        </w:tc>
        <w:tc>
          <w:tcPr>
            <w:tcW w:w="940" w:type="dxa"/>
            <w:tcBorders>
              <w:top w:val="nil"/>
              <w:left w:val="nil"/>
              <w:bottom w:val="single" w:sz="8" w:space="0" w:color="000000"/>
              <w:right w:val="single" w:sz="8" w:space="0" w:color="000000"/>
            </w:tcBorders>
            <w:shd w:val="clear" w:color="auto" w:fill="auto"/>
            <w:vAlign w:val="center"/>
            <w:hideMark/>
          </w:tcPr>
          <w:p w14:paraId="63F8C9D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90,00 € </w:t>
            </w:r>
          </w:p>
        </w:tc>
        <w:tc>
          <w:tcPr>
            <w:tcW w:w="1360" w:type="dxa"/>
            <w:tcBorders>
              <w:top w:val="nil"/>
              <w:left w:val="nil"/>
              <w:bottom w:val="single" w:sz="8" w:space="0" w:color="000000"/>
              <w:right w:val="single" w:sz="8" w:space="0" w:color="000000"/>
            </w:tcBorders>
            <w:shd w:val="clear" w:color="auto" w:fill="auto"/>
            <w:vAlign w:val="center"/>
            <w:hideMark/>
          </w:tcPr>
          <w:p w14:paraId="5A656AF8" w14:textId="77777777" w:rsidR="00DD62C3" w:rsidRPr="00ED1EBF" w:rsidRDefault="00DD62C3" w:rsidP="00E84821">
            <w:pPr>
              <w:jc w:val="center"/>
              <w:rPr>
                <w:rFonts w:ascii="Arial" w:hAnsi="Arial" w:cs="Arial"/>
                <w:b/>
                <w:bCs/>
                <w:i/>
                <w:iCs/>
                <w:color w:val="000000"/>
                <w:sz w:val="16"/>
                <w:szCs w:val="16"/>
              </w:rPr>
            </w:pPr>
            <w:r w:rsidRPr="00ED1EBF">
              <w:rPr>
                <w:rFonts w:ascii="Arial" w:hAnsi="Arial" w:cs="Arial"/>
                <w:b/>
                <w:bCs/>
                <w:i/>
                <w:iCs/>
                <w:color w:val="000000"/>
                <w:sz w:val="16"/>
                <w:szCs w:val="16"/>
              </w:rPr>
              <w:t xml:space="preserve">         1.175,00 € </w:t>
            </w:r>
          </w:p>
        </w:tc>
        <w:tc>
          <w:tcPr>
            <w:tcW w:w="1020" w:type="dxa"/>
            <w:tcBorders>
              <w:top w:val="nil"/>
              <w:left w:val="nil"/>
              <w:bottom w:val="single" w:sz="8" w:space="0" w:color="000000"/>
              <w:right w:val="single" w:sz="8" w:space="0" w:color="000000"/>
            </w:tcBorders>
            <w:shd w:val="clear" w:color="auto" w:fill="auto"/>
            <w:vAlign w:val="center"/>
            <w:hideMark/>
          </w:tcPr>
          <w:p w14:paraId="7FC588B4"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755,00 € </w:t>
            </w:r>
          </w:p>
        </w:tc>
        <w:tc>
          <w:tcPr>
            <w:tcW w:w="880" w:type="dxa"/>
            <w:tcBorders>
              <w:top w:val="nil"/>
              <w:left w:val="nil"/>
              <w:bottom w:val="single" w:sz="8" w:space="0" w:color="000000"/>
              <w:right w:val="single" w:sz="8" w:space="0" w:color="000000"/>
            </w:tcBorders>
            <w:shd w:val="clear" w:color="auto" w:fill="auto"/>
            <w:vAlign w:val="center"/>
            <w:hideMark/>
          </w:tcPr>
          <w:p w14:paraId="581A4EB6"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300,00 € </w:t>
            </w:r>
          </w:p>
        </w:tc>
        <w:tc>
          <w:tcPr>
            <w:tcW w:w="940" w:type="dxa"/>
            <w:tcBorders>
              <w:top w:val="nil"/>
              <w:left w:val="nil"/>
              <w:bottom w:val="single" w:sz="8" w:space="0" w:color="000000"/>
              <w:right w:val="single" w:sz="8" w:space="0" w:color="000000"/>
            </w:tcBorders>
            <w:shd w:val="clear" w:color="auto" w:fill="auto"/>
            <w:vAlign w:val="center"/>
            <w:hideMark/>
          </w:tcPr>
          <w:p w14:paraId="044A768F" w14:textId="77777777" w:rsidR="00DD62C3" w:rsidRPr="00ED1EBF" w:rsidRDefault="00DD62C3" w:rsidP="00E84821">
            <w:pPr>
              <w:jc w:val="center"/>
              <w:rPr>
                <w:rFonts w:ascii="Arial" w:hAnsi="Arial" w:cs="Arial"/>
                <w:i/>
                <w:iCs/>
                <w:color w:val="000000"/>
                <w:sz w:val="16"/>
                <w:szCs w:val="16"/>
              </w:rPr>
            </w:pPr>
            <w:r w:rsidRPr="00ED1EBF">
              <w:rPr>
                <w:rFonts w:ascii="Arial" w:hAnsi="Arial" w:cs="Arial"/>
                <w:i/>
                <w:iCs/>
                <w:color w:val="000000"/>
                <w:sz w:val="16"/>
                <w:szCs w:val="16"/>
              </w:rPr>
              <w:t xml:space="preserve">   120,00 € </w:t>
            </w:r>
          </w:p>
        </w:tc>
      </w:tr>
    </w:tbl>
    <w:p w14:paraId="6A5F5A5C" w14:textId="77777777" w:rsidR="00DD62C3" w:rsidRDefault="00DD62C3" w:rsidP="00DD62C3"/>
    <w:p w14:paraId="671A7301" w14:textId="77777777" w:rsidR="00DD62C3" w:rsidRPr="002B5DC7" w:rsidRDefault="00DD62C3" w:rsidP="00DD62C3">
      <w:pPr>
        <w:pStyle w:val="LndNormale1"/>
        <w:rPr>
          <w:rFonts w:cs="Arial"/>
          <w:szCs w:val="22"/>
          <w:lang w:val="it-IT" w:eastAsia="it-IT"/>
        </w:rPr>
      </w:pPr>
      <w:r w:rsidRPr="002B5DC7">
        <w:rPr>
          <w:rFonts w:cs="Arial"/>
          <w:szCs w:val="22"/>
          <w:lang w:val="it-IT" w:eastAsia="it-IT"/>
        </w:rPr>
        <w:t>Il pagamento delle sopra esposte quote di iscrizione ai Campionati L.N.D. 2022/2023 potrà avvenire avvalendosi della rateizzazione prevista dal Consiglio Direttivo del Comitato Regionale Piemonte Valle d’Aosta che prevede tre rate, di cui luglio (Tassa Associativa, Diritti di Iscrizione – ove previsti, 30% acconto Assicurazione Tesserati e Dirigenti, acconto spese attività regionale), 15 ottobre (50% acconto Assicurazione Tesserati e Dirigenti, acconto spese attività regionale ), 15 dicembre 2022 (20% acconto Assicurazione Tesserati e Dirigenti, acconto spese attività regionale).</w:t>
      </w:r>
    </w:p>
    <w:p w14:paraId="7CBAE9AA" w14:textId="77777777" w:rsidR="00DD62C3" w:rsidRPr="002B5DC7" w:rsidRDefault="00DD62C3" w:rsidP="00DD62C3">
      <w:pPr>
        <w:rPr>
          <w:szCs w:val="18"/>
        </w:rPr>
      </w:pPr>
    </w:p>
    <w:p w14:paraId="29A32C13" w14:textId="77777777" w:rsidR="00DD62C3" w:rsidRPr="002B5DC7" w:rsidRDefault="00DD62C3" w:rsidP="00DD62C3">
      <w:pPr>
        <w:tabs>
          <w:tab w:val="left" w:pos="360"/>
        </w:tabs>
        <w:jc w:val="both"/>
        <w:rPr>
          <w:rFonts w:ascii="Arial" w:hAnsi="Arial" w:cs="Arial"/>
          <w:b/>
          <w:bCs/>
          <w:u w:val="single"/>
        </w:rPr>
      </w:pPr>
      <w:r w:rsidRPr="002B5DC7">
        <w:rPr>
          <w:rFonts w:ascii="Arial" w:hAnsi="Arial" w:cs="Arial"/>
          <w:b/>
          <w:u w:val="single"/>
        </w:rPr>
        <w:t>Contestualmente alla domanda di iscrizione, i Sodalizi debbono effettuare il</w:t>
      </w:r>
      <w:r w:rsidRPr="002B5DC7">
        <w:rPr>
          <w:rFonts w:ascii="Arial" w:hAnsi="Arial" w:cs="Arial"/>
          <w:b/>
          <w:bCs/>
          <w:u w:val="single"/>
        </w:rPr>
        <w:t xml:space="preserve"> versamento degli importi dovuti attraverso bonifico bancario da effettuare a favore di </w:t>
      </w:r>
      <w:r w:rsidRPr="002B5DC7">
        <w:rPr>
          <w:rFonts w:ascii="Arial" w:hAnsi="Arial" w:cs="Arial"/>
          <w:b/>
          <w:u w:val="single"/>
        </w:rPr>
        <w:t xml:space="preserve">F.I.G.C. – L.N.D. Comitato Regionale Piemonte Valle d’Aosta UNICREDIT BANCA - IBAN IT78U0200801046000100245810, </w:t>
      </w:r>
      <w:r w:rsidRPr="002B5DC7">
        <w:rPr>
          <w:rFonts w:ascii="Arial" w:hAnsi="Arial" w:cs="Arial"/>
          <w:b/>
          <w:bCs/>
          <w:u w:val="single"/>
        </w:rPr>
        <w:t>evidenziando nella “causale” del bonifico la denominazione sociale e/o matricola.</w:t>
      </w:r>
    </w:p>
    <w:p w14:paraId="73DE9E8E" w14:textId="77777777" w:rsidR="00DD62C3" w:rsidRPr="002B5DC7" w:rsidRDefault="00DD62C3" w:rsidP="00DD62C3">
      <w:pPr>
        <w:tabs>
          <w:tab w:val="left" w:pos="360"/>
        </w:tabs>
        <w:jc w:val="both"/>
        <w:rPr>
          <w:rFonts w:ascii="Arial" w:hAnsi="Arial" w:cs="Arial"/>
          <w:b/>
          <w:bCs/>
          <w:u w:val="single"/>
        </w:rPr>
      </w:pPr>
      <w:r w:rsidRPr="002B5DC7">
        <w:rPr>
          <w:rFonts w:ascii="Arial" w:hAnsi="Arial" w:cs="Arial"/>
          <w:b/>
          <w:u w:val="single"/>
        </w:rPr>
        <w:t>Le quote da versare</w:t>
      </w:r>
      <w:r w:rsidRPr="002B5DC7">
        <w:rPr>
          <w:rFonts w:ascii="Arial" w:hAnsi="Arial" w:cs="Arial"/>
          <w:b/>
          <w:bCs/>
          <w:u w:val="single"/>
        </w:rPr>
        <w:t xml:space="preserve"> verranno automaticamente determinate nell’apposita area “Riepilogo iscrizioni ai Campionati” nelle procedure “on-line” di iscrizione.</w:t>
      </w:r>
    </w:p>
    <w:p w14:paraId="3E759CA1" w14:textId="77777777" w:rsidR="00DD62C3" w:rsidRPr="002B5DC7" w:rsidRDefault="00DD62C3" w:rsidP="00DD62C3">
      <w:pPr>
        <w:pStyle w:val="Default"/>
        <w:rPr>
          <w:rFonts w:ascii="Arial" w:hAnsi="Arial" w:cs="Arial"/>
          <w:i/>
          <w:color w:val="auto"/>
          <w:sz w:val="22"/>
          <w:szCs w:val="22"/>
        </w:rPr>
      </w:pPr>
    </w:p>
    <w:p w14:paraId="4106ADD2" w14:textId="77777777" w:rsidR="00DD62C3" w:rsidRPr="002B5DC7" w:rsidRDefault="00DD62C3" w:rsidP="00DD62C3">
      <w:pPr>
        <w:tabs>
          <w:tab w:val="left" w:pos="360"/>
        </w:tabs>
        <w:jc w:val="both"/>
        <w:rPr>
          <w:rFonts w:ascii="Arial" w:hAnsi="Arial" w:cs="Arial"/>
          <w:b/>
          <w:bCs/>
          <w:u w:val="single"/>
        </w:rPr>
      </w:pPr>
      <w:r w:rsidRPr="002B5DC7">
        <w:rPr>
          <w:rFonts w:ascii="Arial" w:hAnsi="Arial" w:cs="Arial"/>
          <w:b/>
          <w:bCs/>
          <w:u w:val="single"/>
        </w:rPr>
        <w:t>Affinché la procedura di iscrizione sia conclusa con successo, le società dovranno provvedere alle operazioni di ricarica portafoglio iscrizioni e di pagamento dell’iscrizione seguendo la procedura sotto riportata:</w:t>
      </w:r>
    </w:p>
    <w:p w14:paraId="38472941" w14:textId="77777777" w:rsidR="00DD62C3" w:rsidRPr="002B5DC7" w:rsidRDefault="00DD62C3" w:rsidP="00DD62C3">
      <w:pPr>
        <w:pStyle w:val="Default"/>
        <w:rPr>
          <w:rFonts w:ascii="Arial" w:hAnsi="Arial" w:cs="Arial"/>
          <w:i/>
          <w:color w:val="auto"/>
          <w:sz w:val="22"/>
          <w:szCs w:val="22"/>
        </w:rPr>
      </w:pPr>
    </w:p>
    <w:p w14:paraId="1D0685E5"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color w:val="auto"/>
          <w:sz w:val="22"/>
          <w:szCs w:val="22"/>
        </w:rPr>
        <w:t xml:space="preserve"> Ricarica portafoglio ISCRIZIONI: </w:t>
      </w:r>
    </w:p>
    <w:p w14:paraId="1E4B6F85" w14:textId="77777777" w:rsidR="00DD62C3" w:rsidRPr="002B5DC7" w:rsidRDefault="00DD62C3" w:rsidP="00DD62C3">
      <w:pPr>
        <w:pStyle w:val="Default"/>
        <w:jc w:val="both"/>
        <w:rPr>
          <w:rFonts w:ascii="Arial" w:hAnsi="Arial" w:cs="Arial"/>
          <w:i/>
          <w:color w:val="auto"/>
          <w:sz w:val="22"/>
          <w:szCs w:val="22"/>
        </w:rPr>
      </w:pPr>
    </w:p>
    <w:p w14:paraId="4F02062D"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color w:val="auto"/>
          <w:sz w:val="22"/>
          <w:szCs w:val="22"/>
        </w:rPr>
        <w:t xml:space="preserve">1) esecuzione del bonifico per iscrizione; </w:t>
      </w:r>
    </w:p>
    <w:p w14:paraId="1BB3C36B" w14:textId="77777777" w:rsidR="00DD62C3" w:rsidRPr="002B5DC7" w:rsidRDefault="00DD62C3" w:rsidP="00DD62C3">
      <w:pPr>
        <w:pStyle w:val="Default"/>
        <w:jc w:val="both"/>
        <w:rPr>
          <w:rFonts w:ascii="Arial" w:hAnsi="Arial" w:cs="Arial"/>
          <w:i/>
          <w:color w:val="auto"/>
          <w:sz w:val="22"/>
          <w:szCs w:val="22"/>
        </w:rPr>
      </w:pPr>
    </w:p>
    <w:p w14:paraId="5A5C95E5" w14:textId="77777777" w:rsidR="00DD62C3" w:rsidRPr="002B5DC7" w:rsidRDefault="00DD62C3" w:rsidP="00DD62C3">
      <w:pPr>
        <w:pStyle w:val="Default"/>
        <w:jc w:val="both"/>
        <w:rPr>
          <w:rFonts w:ascii="Arial" w:hAnsi="Arial" w:cs="Arial"/>
          <w:color w:val="auto"/>
          <w:sz w:val="22"/>
          <w:szCs w:val="22"/>
        </w:rPr>
      </w:pPr>
      <w:r w:rsidRPr="002B5DC7">
        <w:rPr>
          <w:rFonts w:ascii="Arial" w:hAnsi="Arial" w:cs="Arial"/>
          <w:color w:val="auto"/>
          <w:sz w:val="22"/>
          <w:szCs w:val="22"/>
        </w:rPr>
        <w:t xml:space="preserve">2) nella propria area web, alla voce del menù </w:t>
      </w:r>
      <w:r w:rsidRPr="002B5DC7">
        <w:rPr>
          <w:rFonts w:ascii="Arial" w:hAnsi="Arial" w:cs="Arial"/>
          <w:b/>
          <w:bCs/>
          <w:color w:val="auto"/>
          <w:sz w:val="22"/>
          <w:szCs w:val="22"/>
        </w:rPr>
        <w:t xml:space="preserve">PORTAFOGLIO PAG. ATTIVITA’ REGIONALE E PROVINCIALE </w:t>
      </w:r>
      <w:r w:rsidRPr="002B5DC7">
        <w:rPr>
          <w:rFonts w:ascii="Arial" w:hAnsi="Arial" w:cs="Arial"/>
          <w:color w:val="auto"/>
          <w:sz w:val="22"/>
          <w:szCs w:val="22"/>
        </w:rPr>
        <w:t xml:space="preserve">– </w:t>
      </w:r>
      <w:r w:rsidRPr="002B5DC7">
        <w:rPr>
          <w:rFonts w:ascii="Arial" w:hAnsi="Arial" w:cs="Arial"/>
          <w:b/>
          <w:bCs/>
          <w:color w:val="auto"/>
          <w:sz w:val="22"/>
          <w:szCs w:val="22"/>
        </w:rPr>
        <w:t xml:space="preserve">Gestione Ricariche Portafoglio Pagamenti </w:t>
      </w:r>
      <w:r w:rsidRPr="002B5DC7">
        <w:rPr>
          <w:rFonts w:ascii="Arial" w:hAnsi="Arial" w:cs="Arial"/>
          <w:color w:val="auto"/>
          <w:sz w:val="22"/>
          <w:szCs w:val="22"/>
        </w:rPr>
        <w:t xml:space="preserve">selezionare </w:t>
      </w:r>
      <w:r w:rsidRPr="002B5DC7">
        <w:rPr>
          <w:rFonts w:ascii="Arial" w:hAnsi="Arial" w:cs="Arial"/>
          <w:b/>
          <w:bCs/>
          <w:color w:val="auto"/>
          <w:sz w:val="22"/>
          <w:szCs w:val="22"/>
        </w:rPr>
        <w:t>Inserimento di richiesta ricarica portafoglio</w:t>
      </w:r>
      <w:r w:rsidRPr="002B5DC7">
        <w:rPr>
          <w:rFonts w:ascii="Arial" w:hAnsi="Arial" w:cs="Arial"/>
          <w:color w:val="auto"/>
          <w:sz w:val="22"/>
          <w:szCs w:val="22"/>
        </w:rPr>
        <w:t xml:space="preserve">, nella pagina che si visualizza procedere all’inserimento dei dati richiesti avendo cura di specificare: </w:t>
      </w:r>
    </w:p>
    <w:p w14:paraId="2CEF4A9C" w14:textId="77777777" w:rsidR="00DD62C3" w:rsidRPr="002B5DC7" w:rsidRDefault="00DD62C3" w:rsidP="00DD62C3">
      <w:pPr>
        <w:pStyle w:val="Default"/>
        <w:jc w:val="both"/>
        <w:rPr>
          <w:rFonts w:ascii="Arial" w:hAnsi="Arial" w:cs="Arial"/>
          <w:i/>
          <w:color w:val="auto"/>
          <w:sz w:val="22"/>
          <w:szCs w:val="22"/>
        </w:rPr>
      </w:pPr>
    </w:p>
    <w:p w14:paraId="730E0308"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
          <w:bCs/>
          <w:color w:val="auto"/>
          <w:sz w:val="22"/>
          <w:szCs w:val="22"/>
        </w:rPr>
        <w:t xml:space="preserve">TIPO OPERAZIONE: </w:t>
      </w:r>
      <w:r w:rsidRPr="002B5DC7">
        <w:rPr>
          <w:rFonts w:ascii="Arial" w:hAnsi="Arial" w:cs="Arial"/>
          <w:color w:val="auto"/>
          <w:sz w:val="22"/>
          <w:szCs w:val="22"/>
        </w:rPr>
        <w:t xml:space="preserve">Ricarica </w:t>
      </w:r>
    </w:p>
    <w:p w14:paraId="7B974B3B"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
          <w:color w:val="auto"/>
          <w:sz w:val="22"/>
          <w:szCs w:val="22"/>
        </w:rPr>
        <w:t>PORTAFOGLIO DESTINAZIONE</w:t>
      </w:r>
      <w:r w:rsidRPr="002B5DC7">
        <w:rPr>
          <w:rFonts w:ascii="Arial" w:hAnsi="Arial" w:cs="Arial"/>
          <w:color w:val="auto"/>
          <w:sz w:val="22"/>
          <w:szCs w:val="22"/>
        </w:rPr>
        <w:t>: Portafoglio Iscrizioni</w:t>
      </w:r>
    </w:p>
    <w:p w14:paraId="762E040D"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
          <w:bCs/>
          <w:color w:val="auto"/>
          <w:sz w:val="22"/>
          <w:szCs w:val="22"/>
        </w:rPr>
        <w:t>IMPORTO</w:t>
      </w:r>
      <w:r w:rsidRPr="002B5DC7">
        <w:rPr>
          <w:rFonts w:ascii="Arial" w:hAnsi="Arial" w:cs="Arial"/>
          <w:color w:val="auto"/>
          <w:sz w:val="22"/>
          <w:szCs w:val="22"/>
        </w:rPr>
        <w:t xml:space="preserve">: inserire importo esatto del bonifico bancario disposto </w:t>
      </w:r>
    </w:p>
    <w:p w14:paraId="5E5E5D08"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
          <w:bCs/>
          <w:color w:val="auto"/>
          <w:sz w:val="22"/>
          <w:szCs w:val="22"/>
        </w:rPr>
        <w:t>MODALITA’ DI PAGAMENTO</w:t>
      </w:r>
      <w:r w:rsidRPr="002B5DC7">
        <w:rPr>
          <w:rFonts w:ascii="Arial" w:hAnsi="Arial" w:cs="Arial"/>
          <w:color w:val="auto"/>
          <w:sz w:val="22"/>
          <w:szCs w:val="22"/>
        </w:rPr>
        <w:t xml:space="preserve">: Bonifico Bancario </w:t>
      </w:r>
    </w:p>
    <w:p w14:paraId="6523F4EA"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
          <w:bCs/>
          <w:color w:val="auto"/>
          <w:sz w:val="22"/>
          <w:szCs w:val="22"/>
        </w:rPr>
        <w:t>CRO</w:t>
      </w:r>
      <w:r w:rsidRPr="002B5DC7">
        <w:rPr>
          <w:rFonts w:ascii="Arial" w:hAnsi="Arial" w:cs="Arial"/>
          <w:color w:val="auto"/>
          <w:sz w:val="22"/>
          <w:szCs w:val="22"/>
        </w:rPr>
        <w:t xml:space="preserve">: inserire codice CRO rilasciato dall’Istituto di Credito </w:t>
      </w:r>
    </w:p>
    <w:p w14:paraId="2F779C43"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
          <w:bCs/>
          <w:color w:val="auto"/>
          <w:sz w:val="22"/>
          <w:szCs w:val="22"/>
        </w:rPr>
        <w:t>ABI</w:t>
      </w:r>
      <w:r w:rsidRPr="002B5DC7">
        <w:rPr>
          <w:rFonts w:ascii="Arial" w:hAnsi="Arial" w:cs="Arial"/>
          <w:color w:val="auto"/>
          <w:sz w:val="22"/>
          <w:szCs w:val="22"/>
        </w:rPr>
        <w:t xml:space="preserve">: inserire codice ABI del proprio Istituto di Credito </w:t>
      </w:r>
    </w:p>
    <w:p w14:paraId="1AB2755B"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
          <w:bCs/>
          <w:color w:val="auto"/>
          <w:sz w:val="22"/>
          <w:szCs w:val="22"/>
        </w:rPr>
        <w:t>CAB</w:t>
      </w:r>
      <w:r w:rsidRPr="002B5DC7">
        <w:rPr>
          <w:rFonts w:ascii="Arial" w:hAnsi="Arial" w:cs="Arial"/>
          <w:color w:val="auto"/>
          <w:sz w:val="22"/>
          <w:szCs w:val="22"/>
        </w:rPr>
        <w:t xml:space="preserve">: inserire codice CAB del proprio Istituto di Credito </w:t>
      </w:r>
    </w:p>
    <w:p w14:paraId="4B4CF4AE"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
          <w:bCs/>
          <w:color w:val="auto"/>
          <w:sz w:val="22"/>
          <w:szCs w:val="22"/>
        </w:rPr>
        <w:t xml:space="preserve">AGGIUNGI DOCUMENTO ALLEGATO: </w:t>
      </w:r>
      <w:r w:rsidRPr="002B5DC7">
        <w:rPr>
          <w:rFonts w:ascii="Arial" w:hAnsi="Arial" w:cs="Arial"/>
          <w:color w:val="auto"/>
          <w:sz w:val="22"/>
          <w:szCs w:val="22"/>
        </w:rPr>
        <w:t xml:space="preserve">allegare copia della ricevuta bancaria scannerizzata con file .pdf </w:t>
      </w:r>
    </w:p>
    <w:p w14:paraId="6253A222"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color w:val="auto"/>
          <w:sz w:val="22"/>
          <w:szCs w:val="22"/>
        </w:rPr>
        <w:t xml:space="preserve">Cliccare su </w:t>
      </w:r>
      <w:r w:rsidRPr="002B5DC7">
        <w:rPr>
          <w:rFonts w:ascii="Arial" w:hAnsi="Arial" w:cs="Arial"/>
          <w:b/>
          <w:bCs/>
          <w:color w:val="auto"/>
          <w:sz w:val="22"/>
          <w:szCs w:val="22"/>
        </w:rPr>
        <w:t xml:space="preserve">SALVA DEFINITIVO </w:t>
      </w:r>
      <w:r w:rsidRPr="002B5DC7">
        <w:rPr>
          <w:rFonts w:ascii="Arial" w:hAnsi="Arial" w:cs="Arial"/>
          <w:color w:val="auto"/>
          <w:sz w:val="22"/>
          <w:szCs w:val="22"/>
        </w:rPr>
        <w:t xml:space="preserve">quando accertati tutti i dati inseriti. </w:t>
      </w:r>
    </w:p>
    <w:p w14:paraId="3D7FD3E9" w14:textId="77777777" w:rsidR="00DD62C3" w:rsidRPr="002B5DC7" w:rsidRDefault="00DD62C3" w:rsidP="00DD62C3">
      <w:pPr>
        <w:pStyle w:val="Default"/>
        <w:jc w:val="both"/>
        <w:rPr>
          <w:rFonts w:ascii="Arial" w:hAnsi="Arial" w:cs="Arial"/>
          <w:i/>
          <w:color w:val="auto"/>
          <w:sz w:val="22"/>
          <w:szCs w:val="22"/>
        </w:rPr>
      </w:pPr>
    </w:p>
    <w:p w14:paraId="6BF15826"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color w:val="auto"/>
          <w:sz w:val="22"/>
          <w:szCs w:val="22"/>
        </w:rPr>
        <w:t xml:space="preserve">3) Attendere la convalida di ricevimento bonifico da parte del Comitato Regionale. </w:t>
      </w:r>
    </w:p>
    <w:p w14:paraId="24CFA716" w14:textId="77777777" w:rsidR="00DD62C3" w:rsidRPr="002B5DC7" w:rsidRDefault="00DD62C3" w:rsidP="00DD62C3">
      <w:pPr>
        <w:pStyle w:val="Default"/>
        <w:jc w:val="both"/>
        <w:rPr>
          <w:rFonts w:ascii="Arial" w:hAnsi="Arial" w:cs="Arial"/>
          <w:i/>
          <w:color w:val="auto"/>
          <w:sz w:val="22"/>
          <w:szCs w:val="22"/>
        </w:rPr>
      </w:pPr>
    </w:p>
    <w:p w14:paraId="4D49C571"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color w:val="auto"/>
          <w:sz w:val="22"/>
          <w:szCs w:val="22"/>
        </w:rPr>
        <w:t xml:space="preserve">4) Ricevuta la convalida, riscontrabile dal simbolo circolare verde che apparirà a lato della riga di riepilogo della ricarica - disponibile alla voce </w:t>
      </w:r>
      <w:r w:rsidRPr="002B5DC7">
        <w:rPr>
          <w:rFonts w:ascii="Arial" w:hAnsi="Arial" w:cs="Arial"/>
          <w:b/>
          <w:bCs/>
          <w:color w:val="auto"/>
          <w:sz w:val="22"/>
          <w:szCs w:val="22"/>
        </w:rPr>
        <w:t xml:space="preserve">Elenco richieste di ricarica portafoglio </w:t>
      </w:r>
      <w:r w:rsidRPr="002B5DC7">
        <w:rPr>
          <w:rFonts w:ascii="Arial" w:hAnsi="Arial" w:cs="Arial"/>
          <w:color w:val="auto"/>
          <w:sz w:val="22"/>
          <w:szCs w:val="22"/>
        </w:rPr>
        <w:t xml:space="preserve">presente allo stesso menù precedentemente indicato - si potrà procedere al “pagamento iscrizioni da portafoglio”. </w:t>
      </w:r>
    </w:p>
    <w:p w14:paraId="222860B6" w14:textId="77777777" w:rsidR="00DD62C3" w:rsidRPr="002B5DC7" w:rsidRDefault="00DD62C3" w:rsidP="00DD62C3">
      <w:pPr>
        <w:pStyle w:val="Default"/>
        <w:jc w:val="both"/>
        <w:rPr>
          <w:rFonts w:ascii="Arial" w:hAnsi="Arial" w:cs="Arial"/>
          <w:i/>
          <w:color w:val="auto"/>
          <w:sz w:val="22"/>
          <w:szCs w:val="22"/>
        </w:rPr>
      </w:pPr>
    </w:p>
    <w:p w14:paraId="0212E5BC"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bCs/>
          <w:color w:val="auto"/>
          <w:sz w:val="22"/>
          <w:szCs w:val="22"/>
        </w:rPr>
        <w:t>5)</w:t>
      </w:r>
      <w:r w:rsidRPr="002B5DC7">
        <w:rPr>
          <w:rFonts w:ascii="Arial" w:hAnsi="Arial" w:cs="Arial"/>
          <w:b/>
          <w:bCs/>
          <w:color w:val="auto"/>
          <w:sz w:val="22"/>
          <w:szCs w:val="22"/>
        </w:rPr>
        <w:t xml:space="preserve"> </w:t>
      </w:r>
      <w:r w:rsidRPr="002B5DC7">
        <w:rPr>
          <w:rFonts w:ascii="Arial" w:hAnsi="Arial" w:cs="Arial"/>
          <w:color w:val="auto"/>
          <w:sz w:val="22"/>
          <w:szCs w:val="22"/>
        </w:rPr>
        <w:t xml:space="preserve">Accedere quindi al menù </w:t>
      </w:r>
      <w:r w:rsidRPr="002B5DC7">
        <w:rPr>
          <w:rFonts w:ascii="Arial" w:hAnsi="Arial" w:cs="Arial"/>
          <w:b/>
          <w:bCs/>
          <w:color w:val="auto"/>
          <w:sz w:val="22"/>
          <w:szCs w:val="22"/>
        </w:rPr>
        <w:t xml:space="preserve">ISCRIZIONI REGIONALI E PROVINCIALI </w:t>
      </w:r>
      <w:r w:rsidRPr="002B5DC7">
        <w:rPr>
          <w:rFonts w:ascii="Arial" w:hAnsi="Arial" w:cs="Arial"/>
          <w:color w:val="auto"/>
          <w:sz w:val="22"/>
          <w:szCs w:val="22"/>
        </w:rPr>
        <w:t xml:space="preserve">alla voce Gestione Pagamenti Iscrizione e selezionare </w:t>
      </w:r>
      <w:r w:rsidRPr="002B5DC7">
        <w:rPr>
          <w:rFonts w:ascii="Arial" w:hAnsi="Arial" w:cs="Arial"/>
          <w:b/>
          <w:bCs/>
          <w:color w:val="auto"/>
          <w:sz w:val="22"/>
          <w:szCs w:val="22"/>
        </w:rPr>
        <w:t xml:space="preserve">“Pagamento documenti iscrizione da portafoglio”, </w:t>
      </w:r>
      <w:r w:rsidRPr="002B5DC7">
        <w:rPr>
          <w:rFonts w:ascii="Arial" w:hAnsi="Arial" w:cs="Arial"/>
          <w:color w:val="auto"/>
          <w:sz w:val="22"/>
          <w:szCs w:val="22"/>
        </w:rPr>
        <w:t xml:space="preserve">dalla lista documenti di iscrizione da pagare spuntare quello di interesse e cliccare su PAGA SELEZIONATI e </w:t>
      </w:r>
      <w:r w:rsidRPr="002B5DC7">
        <w:rPr>
          <w:rFonts w:ascii="Arial" w:hAnsi="Arial" w:cs="Arial"/>
          <w:color w:val="auto"/>
          <w:sz w:val="22"/>
          <w:szCs w:val="22"/>
        </w:rPr>
        <w:lastRenderedPageBreak/>
        <w:t xml:space="preserve">verranno visualizzati gli importi da pagare al fondo dei quali nell’apposito spazio PAGA IMPORTO inserire la cifra che si vuole pagare e procedere con la conferma. </w:t>
      </w:r>
    </w:p>
    <w:p w14:paraId="2A0418F1" w14:textId="77777777" w:rsidR="00DD62C3" w:rsidRPr="002B5DC7" w:rsidRDefault="00DD62C3" w:rsidP="00DD62C3">
      <w:pPr>
        <w:pStyle w:val="Default"/>
        <w:jc w:val="both"/>
        <w:rPr>
          <w:rFonts w:ascii="Arial" w:hAnsi="Arial" w:cs="Arial"/>
          <w:i/>
          <w:color w:val="auto"/>
          <w:sz w:val="22"/>
          <w:szCs w:val="22"/>
        </w:rPr>
      </w:pPr>
    </w:p>
    <w:p w14:paraId="7A3D9F81"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color w:val="auto"/>
          <w:sz w:val="22"/>
          <w:szCs w:val="22"/>
        </w:rPr>
        <w:t xml:space="preserve">6) Andata a buon fine l’operazione di pagamento sulla riga del documento saldato verrà visualizzato l’eventuale importo residuo in caso di scelta di dilazione delle quote di iscrizione; in caso di pagamento totale del documento la riga non sarà più visualizzata. </w:t>
      </w:r>
    </w:p>
    <w:p w14:paraId="291D136C" w14:textId="77777777" w:rsidR="00DD62C3" w:rsidRPr="002B5DC7" w:rsidRDefault="00DD62C3" w:rsidP="00DD62C3">
      <w:pPr>
        <w:pStyle w:val="Default"/>
        <w:jc w:val="both"/>
        <w:rPr>
          <w:rFonts w:ascii="Arial" w:hAnsi="Arial" w:cs="Arial"/>
          <w:i/>
          <w:color w:val="auto"/>
          <w:sz w:val="22"/>
          <w:szCs w:val="22"/>
        </w:rPr>
      </w:pPr>
    </w:p>
    <w:p w14:paraId="5B7EDDF0" w14:textId="77777777" w:rsidR="00DD62C3" w:rsidRPr="002B5DC7" w:rsidRDefault="00DD62C3" w:rsidP="00DD62C3">
      <w:pPr>
        <w:pStyle w:val="Default"/>
        <w:jc w:val="both"/>
        <w:rPr>
          <w:rFonts w:ascii="Arial" w:hAnsi="Arial" w:cs="Arial"/>
          <w:i/>
          <w:color w:val="auto"/>
          <w:sz w:val="22"/>
          <w:szCs w:val="22"/>
        </w:rPr>
      </w:pPr>
      <w:r w:rsidRPr="002B5DC7">
        <w:rPr>
          <w:rFonts w:ascii="Arial" w:hAnsi="Arial" w:cs="Arial"/>
          <w:color w:val="auto"/>
          <w:sz w:val="22"/>
          <w:szCs w:val="22"/>
        </w:rPr>
        <w:t xml:space="preserve">7) Successivamente alla voce </w:t>
      </w:r>
      <w:r w:rsidRPr="002B5DC7">
        <w:rPr>
          <w:rFonts w:ascii="Arial" w:hAnsi="Arial" w:cs="Arial"/>
          <w:b/>
          <w:bCs/>
          <w:color w:val="auto"/>
          <w:sz w:val="22"/>
          <w:szCs w:val="22"/>
        </w:rPr>
        <w:t xml:space="preserve">Gestione Pagamenti iscrizione </w:t>
      </w:r>
      <w:r w:rsidRPr="002B5DC7">
        <w:rPr>
          <w:rFonts w:ascii="Arial" w:hAnsi="Arial" w:cs="Arial"/>
          <w:color w:val="auto"/>
          <w:sz w:val="22"/>
          <w:szCs w:val="22"/>
        </w:rPr>
        <w:t xml:space="preserve">selezionare </w:t>
      </w:r>
      <w:r w:rsidRPr="002B5DC7">
        <w:rPr>
          <w:rFonts w:ascii="Arial" w:hAnsi="Arial" w:cs="Arial"/>
          <w:b/>
          <w:bCs/>
          <w:color w:val="auto"/>
          <w:sz w:val="22"/>
          <w:szCs w:val="22"/>
        </w:rPr>
        <w:t xml:space="preserve">ELENCO RICEVUTE PAGAMENTO EMESSE </w:t>
      </w:r>
      <w:r w:rsidRPr="002B5DC7">
        <w:rPr>
          <w:rFonts w:ascii="Arial" w:hAnsi="Arial" w:cs="Arial"/>
          <w:color w:val="auto"/>
          <w:sz w:val="22"/>
          <w:szCs w:val="22"/>
        </w:rPr>
        <w:t xml:space="preserve">per stampare la relativa ricevuta, che sostituisce a tutti gli effetti quelle emesse dal Comitato Regionale che non ne avrà più archivio. </w:t>
      </w:r>
    </w:p>
    <w:p w14:paraId="2D1539DF" w14:textId="77777777" w:rsidR="00DD62C3" w:rsidRPr="002B5DC7" w:rsidRDefault="00DD62C3" w:rsidP="00DD62C3">
      <w:pPr>
        <w:tabs>
          <w:tab w:val="left" w:pos="360"/>
        </w:tabs>
        <w:jc w:val="both"/>
        <w:rPr>
          <w:rFonts w:ascii="Arial" w:hAnsi="Arial" w:cs="Arial"/>
          <w:b/>
          <w:sz w:val="22"/>
          <w:szCs w:val="22"/>
          <w:u w:val="single"/>
        </w:rPr>
      </w:pPr>
    </w:p>
    <w:p w14:paraId="2259F941" w14:textId="77777777" w:rsidR="00DD62C3" w:rsidRPr="002B5DC7" w:rsidRDefault="00DD62C3" w:rsidP="00DD62C3">
      <w:pPr>
        <w:jc w:val="both"/>
        <w:rPr>
          <w:rFonts w:ascii="Arial" w:hAnsi="Arial" w:cs="Arial"/>
          <w:b/>
          <w:sz w:val="22"/>
          <w:szCs w:val="22"/>
          <w:u w:val="single"/>
        </w:rPr>
      </w:pPr>
      <w:r w:rsidRPr="002B5DC7">
        <w:rPr>
          <w:rFonts w:ascii="Arial" w:hAnsi="Arial" w:cs="Arial"/>
          <w:b/>
          <w:sz w:val="22"/>
          <w:szCs w:val="22"/>
          <w:u w:val="single"/>
        </w:rPr>
        <w:t>Si precisa che costituiscono condizioni inderogabili per l’iscrizione ai Campionati Regionali e Provinciali:</w:t>
      </w:r>
    </w:p>
    <w:p w14:paraId="70BBF2E6" w14:textId="77777777" w:rsidR="00DD62C3" w:rsidRPr="002B5DC7" w:rsidRDefault="00DD62C3" w:rsidP="00DD62C3">
      <w:pPr>
        <w:jc w:val="both"/>
        <w:rPr>
          <w:rFonts w:ascii="Arial" w:hAnsi="Arial" w:cs="Arial"/>
          <w:sz w:val="22"/>
          <w:szCs w:val="22"/>
        </w:rPr>
      </w:pPr>
    </w:p>
    <w:p w14:paraId="75625BE9" w14:textId="77777777" w:rsidR="00DD62C3" w:rsidRPr="002B5DC7" w:rsidRDefault="00DD62C3" w:rsidP="00DD62C3">
      <w:pPr>
        <w:numPr>
          <w:ilvl w:val="0"/>
          <w:numId w:val="2"/>
        </w:numPr>
        <w:contextualSpacing/>
        <w:jc w:val="both"/>
        <w:rPr>
          <w:rFonts w:ascii="Arial" w:hAnsi="Arial" w:cs="Arial"/>
          <w:b/>
          <w:sz w:val="22"/>
          <w:szCs w:val="22"/>
        </w:rPr>
      </w:pPr>
      <w:r w:rsidRPr="002B5DC7">
        <w:rPr>
          <w:rFonts w:ascii="Arial" w:hAnsi="Arial" w:cs="Arial"/>
          <w:b/>
          <w:sz w:val="22"/>
          <w:szCs w:val="22"/>
        </w:rPr>
        <w:t>la disponibilità di un impianto di gioco omologato, dotato dei requisiti previsti dall’art. 3</w:t>
      </w:r>
      <w:r>
        <w:rPr>
          <w:rFonts w:ascii="Arial" w:hAnsi="Arial" w:cs="Arial"/>
          <w:b/>
          <w:sz w:val="22"/>
          <w:szCs w:val="22"/>
        </w:rPr>
        <w:t>4</w:t>
      </w:r>
      <w:r w:rsidRPr="002B5DC7">
        <w:rPr>
          <w:rFonts w:ascii="Arial" w:hAnsi="Arial" w:cs="Arial"/>
          <w:b/>
          <w:sz w:val="22"/>
          <w:szCs w:val="22"/>
        </w:rPr>
        <w:t xml:space="preserve"> del Regolamento della Lega Nazionale Dilettanti;</w:t>
      </w:r>
    </w:p>
    <w:p w14:paraId="596CEB4F" w14:textId="77777777" w:rsidR="00DD62C3" w:rsidRPr="002B5DC7" w:rsidRDefault="00DD62C3" w:rsidP="00DD62C3">
      <w:pPr>
        <w:numPr>
          <w:ilvl w:val="0"/>
          <w:numId w:val="2"/>
        </w:numPr>
        <w:contextualSpacing/>
        <w:jc w:val="both"/>
        <w:rPr>
          <w:rFonts w:ascii="Arial" w:hAnsi="Arial" w:cs="Arial"/>
          <w:b/>
          <w:sz w:val="22"/>
          <w:szCs w:val="22"/>
        </w:rPr>
      </w:pPr>
      <w:r w:rsidRPr="002B5DC7">
        <w:rPr>
          <w:rFonts w:ascii="Arial" w:hAnsi="Arial" w:cs="Arial"/>
          <w:b/>
          <w:sz w:val="22"/>
          <w:szCs w:val="22"/>
        </w:rPr>
        <w:t>l’inesistenza di situazioni debitorie nei confronti di Enti Federali, Società e tesserati;</w:t>
      </w:r>
    </w:p>
    <w:p w14:paraId="428C24AB" w14:textId="77777777" w:rsidR="00DD62C3" w:rsidRPr="002B5DC7" w:rsidRDefault="00DD62C3" w:rsidP="00DD62C3">
      <w:pPr>
        <w:numPr>
          <w:ilvl w:val="0"/>
          <w:numId w:val="2"/>
        </w:numPr>
        <w:contextualSpacing/>
        <w:jc w:val="both"/>
        <w:rPr>
          <w:rFonts w:ascii="Arial" w:hAnsi="Arial" w:cs="Arial"/>
          <w:b/>
          <w:sz w:val="22"/>
          <w:szCs w:val="22"/>
        </w:rPr>
      </w:pPr>
      <w:r w:rsidRPr="002B5DC7">
        <w:rPr>
          <w:rFonts w:ascii="Arial" w:hAnsi="Arial" w:cs="Arial"/>
          <w:b/>
          <w:sz w:val="22"/>
          <w:szCs w:val="22"/>
        </w:rPr>
        <w:t>il versamento delle somme dovute a titolo di diritti ed oneri finanziari.</w:t>
      </w:r>
    </w:p>
    <w:p w14:paraId="15678E56" w14:textId="77777777" w:rsidR="00DD62C3" w:rsidRDefault="00DD62C3" w:rsidP="00DD62C3">
      <w:pPr>
        <w:rPr>
          <w:sz w:val="22"/>
          <w:szCs w:val="22"/>
        </w:rPr>
      </w:pPr>
    </w:p>
    <w:p w14:paraId="5239CB7B" w14:textId="77777777" w:rsidR="009A20F0" w:rsidRDefault="009A20F0"/>
    <w:sectPr w:rsidR="009A20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AE0BF74"/>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77B77AC9"/>
    <w:multiLevelType w:val="hybridMultilevel"/>
    <w:tmpl w:val="9C78115A"/>
    <w:lvl w:ilvl="0" w:tplc="0410000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7076314">
    <w:abstractNumId w:val="0"/>
  </w:num>
  <w:num w:numId="2" w16cid:durableId="1113206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C3"/>
    <w:rsid w:val="00680786"/>
    <w:rsid w:val="009A20F0"/>
    <w:rsid w:val="00DD62C3"/>
    <w:rsid w:val="00F35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4D24"/>
  <w15:chartTrackingRefBased/>
  <w15:docId w15:val="{35584F41-0724-40AC-9820-5F7DA3CB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62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LndNormale1"/>
    <w:link w:val="Titolo1Carattere"/>
    <w:uiPriority w:val="9"/>
    <w:qFormat/>
    <w:rsid w:val="00DD62C3"/>
    <w:pPr>
      <w:keepNext/>
      <w:numPr>
        <w:numId w:val="1"/>
      </w:numPr>
      <w:spacing w:before="240" w:after="120"/>
      <w:outlineLvl w:val="0"/>
    </w:pPr>
    <w:rPr>
      <w:rFonts w:ascii="Arial" w:hAnsi="Arial"/>
      <w:b/>
      <w:smallCaps/>
      <w:noProof/>
      <w:kern w:val="28"/>
      <w:sz w:val="36"/>
      <w:u w:val="singl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Normale"/>
    <w:next w:val="LndNormale1"/>
    <w:link w:val="Titolo2Carattere"/>
    <w:qFormat/>
    <w:rsid w:val="00DD62C3"/>
    <w:pPr>
      <w:keepNext/>
      <w:numPr>
        <w:ilvl w:val="1"/>
        <w:numId w:val="1"/>
      </w:numPr>
      <w:spacing w:before="240" w:after="120"/>
      <w:outlineLvl w:val="1"/>
    </w:pPr>
    <w:rPr>
      <w:rFonts w:ascii="Arial" w:hAnsi="Arial"/>
      <w:b/>
      <w:noProof/>
      <w:sz w:val="34"/>
    </w:rPr>
  </w:style>
  <w:style w:type="paragraph" w:styleId="Titolo3">
    <w:name w:val="heading 3"/>
    <w:aliases w:val="Carattere, Carattere Carattere, Carattere,Titolo 31 Carattere,Titolo 31 Carattere Carattere Carattere,Titolo 31,Carattere Carattere"/>
    <w:basedOn w:val="Normale"/>
    <w:next w:val="LndNormale1"/>
    <w:link w:val="Titolo3Carattere"/>
    <w:qFormat/>
    <w:rsid w:val="00DD62C3"/>
    <w:pPr>
      <w:keepNext/>
      <w:numPr>
        <w:ilvl w:val="2"/>
        <w:numId w:val="1"/>
      </w:numPr>
      <w:spacing w:before="240" w:after="120"/>
      <w:outlineLvl w:val="2"/>
    </w:pPr>
    <w:rPr>
      <w:rFonts w:ascii="Arial" w:hAnsi="Arial"/>
      <w:b/>
      <w:smallCaps/>
      <w:noProof/>
      <w:sz w:val="32"/>
      <w:u w:val="single"/>
    </w:rPr>
  </w:style>
  <w:style w:type="paragraph" w:styleId="Titolo4">
    <w:name w:val="heading 4"/>
    <w:basedOn w:val="Normale"/>
    <w:next w:val="Normale"/>
    <w:link w:val="Titolo4Carattere"/>
    <w:qFormat/>
    <w:rsid w:val="00DD62C3"/>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DD62C3"/>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DD62C3"/>
    <w:pPr>
      <w:numPr>
        <w:ilvl w:val="5"/>
        <w:numId w:val="1"/>
      </w:numPr>
      <w:spacing w:before="240" w:after="60"/>
      <w:outlineLvl w:val="5"/>
    </w:pPr>
    <w:rPr>
      <w:i/>
      <w:sz w:val="22"/>
    </w:rPr>
  </w:style>
  <w:style w:type="paragraph" w:styleId="Titolo7">
    <w:name w:val="heading 7"/>
    <w:basedOn w:val="Normale"/>
    <w:next w:val="Normale"/>
    <w:link w:val="Titolo7Carattere"/>
    <w:qFormat/>
    <w:rsid w:val="00DD62C3"/>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DD62C3"/>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DD62C3"/>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62C3"/>
    <w:rPr>
      <w:rFonts w:ascii="Arial" w:eastAsia="Times New Roman"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DD62C3"/>
    <w:rPr>
      <w:rFonts w:ascii="Arial" w:eastAsia="Times New Roman" w:hAnsi="Arial" w:cs="Times New Roman"/>
      <w:b/>
      <w:noProof/>
      <w:sz w:val="34"/>
      <w:szCs w:val="20"/>
      <w:lang w:eastAsia="it-IT"/>
    </w:rPr>
  </w:style>
  <w:style w:type="character" w:customStyle="1" w:styleId="Titolo3Carattere">
    <w:name w:val="Titolo 3 Carattere"/>
    <w:basedOn w:val="Carpredefinitoparagrafo"/>
    <w:link w:val="Titolo3"/>
    <w:rsid w:val="00DD62C3"/>
    <w:rPr>
      <w:rFonts w:ascii="Arial" w:eastAsia="Times New Roman"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DD62C3"/>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DD62C3"/>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DD62C3"/>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DD62C3"/>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DD62C3"/>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DD62C3"/>
    <w:rPr>
      <w:rFonts w:ascii="Arial" w:eastAsia="Times New Roman" w:hAnsi="Arial" w:cs="Times New Roman"/>
      <w:b/>
      <w:i/>
      <w:sz w:val="18"/>
      <w:szCs w:val="20"/>
      <w:lang w:eastAsia="it-IT"/>
    </w:rPr>
  </w:style>
  <w:style w:type="paragraph" w:customStyle="1" w:styleId="LndNormale1">
    <w:name w:val="LndNormale1"/>
    <w:basedOn w:val="Normale"/>
    <w:link w:val="LndNormale1Carattere"/>
    <w:rsid w:val="00DD62C3"/>
    <w:pPr>
      <w:jc w:val="both"/>
    </w:pPr>
    <w:rPr>
      <w:rFonts w:ascii="Arial" w:hAnsi="Arial"/>
      <w:noProof/>
      <w:sz w:val="22"/>
      <w:lang w:val="x-none" w:eastAsia="x-none"/>
    </w:rPr>
  </w:style>
  <w:style w:type="character" w:customStyle="1" w:styleId="LndNormale1Carattere">
    <w:name w:val="LndNormale1 Carattere"/>
    <w:link w:val="LndNormale1"/>
    <w:locked/>
    <w:rsid w:val="00DD62C3"/>
    <w:rPr>
      <w:rFonts w:ascii="Arial" w:eastAsia="Times New Roman" w:hAnsi="Arial" w:cs="Times New Roman"/>
      <w:noProof/>
      <w:szCs w:val="20"/>
      <w:lang w:val="x-none" w:eastAsia="x-none"/>
    </w:rPr>
  </w:style>
  <w:style w:type="paragraph" w:customStyle="1" w:styleId="Default">
    <w:name w:val="Default"/>
    <w:rsid w:val="00DD62C3"/>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1</cp:revision>
  <dcterms:created xsi:type="dcterms:W3CDTF">2022-06-30T09:51:00Z</dcterms:created>
  <dcterms:modified xsi:type="dcterms:W3CDTF">2022-06-30T09:52:00Z</dcterms:modified>
</cp:coreProperties>
</file>