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D64717">
        <w:rPr>
          <w:rFonts w:ascii="Century Gothic" w:hAnsi="Century Gothic" w:cs="Arial"/>
          <w:u w:val="single"/>
        </w:rPr>
        <w:t>QUINCINETTO</w:t>
      </w:r>
      <w:r w:rsidR="006655A1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4C79D7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4C79D7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4C79D7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4C79D7">
        <w:rPr>
          <w:rFonts w:ascii="Century Gothic" w:hAnsi="Century Gothic" w:cs="Arial"/>
          <w:u w:val="single"/>
        </w:rPr>
        <w:t>Giugno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dell’ex Asilo comunale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via XXV Aprile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 w:rsidR="00F22D2B" w:rsidRPr="00F22D2B">
        <w:rPr>
          <w:rFonts w:ascii="Century Gothic" w:hAnsi="Century Gothic"/>
          <w:b w:val="0"/>
          <w:bCs/>
          <w:sz w:val="22"/>
          <w:szCs w:val="22"/>
        </w:rPr>
        <w:t>Quincinetto</w:t>
      </w:r>
      <w:proofErr w:type="spellEnd"/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>TO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4C79D7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C79D7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19.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4C79D7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C79D7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il </w:t>
      </w:r>
      <w:r w:rsidR="001250DB" w:rsidRPr="001250DB">
        <w:rPr>
          <w:rFonts w:ascii="Century Gothic" w:hAnsi="Century Gothic"/>
          <w:sz w:val="22"/>
          <w:szCs w:val="22"/>
          <w:u w:val="single"/>
        </w:rPr>
        <w:t>30 aprile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9121B8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9121B8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9121B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3E78C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IVREA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F22D2B">
        <w:rPr>
          <w:rFonts w:ascii="Trebuchet MS" w:hAnsi="Trebuchet MS"/>
          <w:b/>
          <w:i/>
          <w:sz w:val="22"/>
        </w:rPr>
        <w:t>e</w:t>
      </w:r>
      <w:r w:rsidR="00D64717" w:rsidRPr="00D64717">
        <w:rPr>
          <w:rFonts w:ascii="Trebuchet MS" w:hAnsi="Trebuchet MS"/>
          <w:b/>
          <w:i/>
          <w:sz w:val="22"/>
        </w:rPr>
        <w:t>x Asilo</w:t>
      </w:r>
      <w:r w:rsidR="00F22D2B">
        <w:rPr>
          <w:rFonts w:ascii="Trebuchet MS" w:hAnsi="Trebuchet MS"/>
          <w:b/>
          <w:i/>
          <w:sz w:val="22"/>
        </w:rPr>
        <w:t xml:space="preserve"> comunale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XXV Aprile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D64717" w:rsidRPr="00D64717">
        <w:rPr>
          <w:rFonts w:ascii="Trebuchet MS" w:hAnsi="Trebuchet MS"/>
          <w:b/>
          <w:i/>
          <w:sz w:val="22"/>
        </w:rPr>
        <w:t>QUINCINETTO (TO)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261AD9">
        <w:rPr>
          <w:rFonts w:ascii="Trebuchet MS" w:hAnsi="Trebuchet MS"/>
          <w:b/>
          <w:i/>
          <w:sz w:val="22"/>
        </w:rPr>
        <w:t>17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24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31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Maggio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7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Giugno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14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261AD9">
        <w:rPr>
          <w:rFonts w:ascii="Trebuchet MS" w:hAnsi="Trebuchet MS"/>
          <w:b/>
          <w:i/>
          <w:sz w:val="22"/>
        </w:rPr>
        <w:t>Giugno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D64717" w:rsidRPr="00D64717">
        <w:rPr>
          <w:rFonts w:ascii="Trebuchet MS" w:hAnsi="Trebuchet MS"/>
          <w:b w:val="0"/>
        </w:rPr>
        <w:t>19</w:t>
      </w:r>
      <w:r w:rsidR="00196878" w:rsidRPr="00D64717">
        <w:rPr>
          <w:rFonts w:ascii="Trebuchet MS" w:hAnsi="Trebuchet MS"/>
          <w:b w:val="0"/>
        </w:rPr>
        <w:t>-2</w:t>
      </w:r>
      <w:r w:rsidR="00D64717" w:rsidRPr="00D64717">
        <w:rPr>
          <w:rFonts w:ascii="Trebuchet MS" w:hAnsi="Trebuchet MS"/>
          <w:b w:val="0"/>
        </w:rPr>
        <w:t>2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9121B8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9121B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9121B8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9121B8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9121B8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9121B8" w:rsidP="001A5C06">
      <w:pPr>
        <w:jc w:val="both"/>
        <w:rPr>
          <w:rFonts w:ascii="Trebuchet MS" w:hAnsi="Trebuchet MS"/>
          <w:sz w:val="20"/>
        </w:rPr>
      </w:pPr>
      <w:r w:rsidRPr="009121B8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Ufficiale </w:t>
      </w:r>
      <w:proofErr w:type="spellStart"/>
      <w:r w:rsidRPr="0055025D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55025D" w:rsidRPr="0055025D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55025D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1250DB" w:rsidRPr="0055025D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Pr="0055025D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55025D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monte valle d’aosta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9121B8" w:rsidP="008F5374">
      <w:pPr>
        <w:jc w:val="both"/>
        <w:rPr>
          <w:rFonts w:ascii="Century Gothic" w:hAnsi="Century Gothic"/>
          <w:b/>
          <w:bCs/>
          <w:u w:val="single"/>
        </w:rPr>
      </w:pPr>
      <w:r w:rsidRPr="009121B8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9121B8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9121B8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61F4A"/>
    <w:rsid w:val="000766CD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C034E"/>
    <w:rsid w:val="002C2CD4"/>
    <w:rsid w:val="002D6217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9D7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76EB"/>
    <w:rsid w:val="009E4A2B"/>
    <w:rsid w:val="00A24269"/>
    <w:rsid w:val="00A47C53"/>
    <w:rsid w:val="00AA56D1"/>
    <w:rsid w:val="00AD445E"/>
    <w:rsid w:val="00AD7DB9"/>
    <w:rsid w:val="00B14961"/>
    <w:rsid w:val="00B20FF8"/>
    <w:rsid w:val="00B435A3"/>
    <w:rsid w:val="00B676DA"/>
    <w:rsid w:val="00B719FC"/>
    <w:rsid w:val="00B9440F"/>
    <w:rsid w:val="00BA20BC"/>
    <w:rsid w:val="00BC1E2E"/>
    <w:rsid w:val="00BD2EC7"/>
    <w:rsid w:val="00BF486C"/>
    <w:rsid w:val="00C065A2"/>
    <w:rsid w:val="00C97445"/>
    <w:rsid w:val="00CC5342"/>
    <w:rsid w:val="00CF1F0B"/>
    <w:rsid w:val="00D33EB1"/>
    <w:rsid w:val="00D53134"/>
    <w:rsid w:val="00D64717"/>
    <w:rsid w:val="00D67A85"/>
    <w:rsid w:val="00D70227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20</cp:revision>
  <cp:lastPrinted>2013-01-08T10:06:00Z</cp:lastPrinted>
  <dcterms:created xsi:type="dcterms:W3CDTF">2018-03-01T15:41:00Z</dcterms:created>
  <dcterms:modified xsi:type="dcterms:W3CDTF">2018-04-13T15:01:00Z</dcterms:modified>
</cp:coreProperties>
</file>