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16CF8">
        <w:rPr>
          <w:rFonts w:ascii="Century Gothic" w:hAnsi="Century Gothic" w:cs="Arial"/>
          <w:bCs/>
        </w:rPr>
        <w:t>”</w:t>
      </w:r>
      <w:r w:rsidR="00A4440E">
        <w:rPr>
          <w:rFonts w:ascii="Century Gothic" w:hAnsi="Century Gothic" w:cs="Arial"/>
          <w:bCs/>
        </w:rPr>
        <w:t xml:space="preserve"> </w:t>
      </w:r>
      <w:r w:rsidR="00616CF8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5741F6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7473B1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541851">
        <w:rPr>
          <w:rFonts w:ascii="Century Gothic" w:hAnsi="Century Gothic" w:cs="Arial"/>
          <w:u w:val="single"/>
        </w:rPr>
        <w:t xml:space="preserve">” che si svolgerà a </w:t>
      </w:r>
      <w:r w:rsidR="006E0C69">
        <w:rPr>
          <w:rFonts w:ascii="Century Gothic" w:hAnsi="Century Gothic" w:cs="Arial"/>
          <w:u w:val="single"/>
        </w:rPr>
        <w:t>ALESSANDRIA</w:t>
      </w:r>
      <w:r w:rsidR="00E91A5C" w:rsidRPr="004710A2">
        <w:rPr>
          <w:rFonts w:ascii="Century Gothic" w:hAnsi="Century Gothic" w:cs="Arial"/>
          <w:u w:val="single"/>
        </w:rPr>
        <w:t xml:space="preserve"> dal </w:t>
      </w:r>
      <w:r w:rsidR="00792C62">
        <w:rPr>
          <w:rFonts w:ascii="Century Gothic" w:hAnsi="Century Gothic" w:cs="Arial"/>
          <w:u w:val="single"/>
        </w:rPr>
        <w:t>14</w:t>
      </w:r>
      <w:r w:rsidR="00387C27">
        <w:rPr>
          <w:rFonts w:ascii="Century Gothic" w:hAnsi="Century Gothic" w:cs="Arial"/>
          <w:u w:val="single"/>
        </w:rPr>
        <w:t xml:space="preserve"> </w:t>
      </w:r>
      <w:r w:rsidR="00792C62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792C62">
        <w:rPr>
          <w:rFonts w:ascii="Century Gothic" w:hAnsi="Century Gothic" w:cs="Arial"/>
          <w:u w:val="single"/>
        </w:rPr>
        <w:t>11</w:t>
      </w:r>
      <w:r w:rsidR="00387C27">
        <w:rPr>
          <w:rFonts w:ascii="Century Gothic" w:hAnsi="Century Gothic" w:cs="Arial"/>
          <w:u w:val="single"/>
        </w:rPr>
        <w:t xml:space="preserve"> </w:t>
      </w:r>
      <w:r w:rsidR="00792C62">
        <w:rPr>
          <w:rFonts w:ascii="Century Gothic" w:hAnsi="Century Gothic" w:cs="Arial"/>
          <w:u w:val="single"/>
        </w:rPr>
        <w:t>Giugno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240EF8">
        <w:rPr>
          <w:rFonts w:ascii="Century Gothic" w:hAnsi="Century Gothic"/>
          <w:b w:val="0"/>
          <w:bCs/>
          <w:sz w:val="22"/>
          <w:szCs w:val="22"/>
        </w:rPr>
        <w:t>la sede del Circolo Canottieri Tanaro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via Vecchia dei Bagliani, 540 – Alessandria (AL)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Corso avrà inizio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792C62">
        <w:rPr>
          <w:rFonts w:ascii="Century Gothic" w:hAnsi="Century Gothic"/>
          <w:b w:val="0"/>
          <w:bCs/>
          <w:sz w:val="22"/>
          <w:szCs w:val="22"/>
        </w:rPr>
        <w:t>14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792C62">
        <w:rPr>
          <w:rFonts w:ascii="Century Gothic" w:hAnsi="Century Gothic"/>
          <w:b w:val="0"/>
          <w:bCs/>
          <w:sz w:val="22"/>
          <w:szCs w:val="22"/>
        </w:rPr>
        <w:t>Maggio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D5F57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20</w:t>
      </w:r>
      <w:r w:rsidR="006D1248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792C62">
        <w:rPr>
          <w:rFonts w:ascii="Century Gothic" w:hAnsi="Century Gothic"/>
          <w:b w:val="0"/>
          <w:bCs/>
          <w:sz w:val="22"/>
          <w:szCs w:val="22"/>
        </w:rPr>
        <w:t>11</w:t>
      </w:r>
      <w:r w:rsidR="00387C27" w:rsidRP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792C62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616CF8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92C62" w:rsidRDefault="00792C62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92C62" w:rsidRDefault="00792C62" w:rsidP="00792C62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376106">
        <w:rPr>
          <w:rFonts w:ascii="Century Gothic" w:hAnsi="Century Gothic"/>
          <w:b w:val="0"/>
          <w:sz w:val="22"/>
          <w:szCs w:val="22"/>
        </w:rPr>
        <w:t xml:space="preserve">Scolastico </w:t>
      </w:r>
      <w:r w:rsidRPr="00376106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376106">
        <w:rPr>
          <w:rFonts w:ascii="Century Gothic" w:hAnsi="Century Gothic"/>
          <w:sz w:val="22"/>
          <w:szCs w:val="22"/>
          <w:u w:val="single"/>
        </w:rPr>
        <w:t xml:space="preserve">entro e non oltre il </w:t>
      </w:r>
      <w:r w:rsidR="00376106" w:rsidRPr="00376106">
        <w:rPr>
          <w:rFonts w:ascii="Century Gothic" w:hAnsi="Century Gothic"/>
          <w:sz w:val="22"/>
          <w:szCs w:val="22"/>
          <w:u w:val="single"/>
        </w:rPr>
        <w:t>30 aprile</w:t>
      </w:r>
      <w:r w:rsidRPr="00376106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6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2E7328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7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1F07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616CF8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616CF8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616CF8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616CF8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8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2E7328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190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“Grassroots Livello 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F470A7" w:rsidP="001A5C06">
                            <w:pPr>
                              <w:pStyle w:val="Titolo2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Attività di Base”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PROVINCIALE DI </w:t>
                            </w:r>
                            <w:r w:rsidR="00D33EB1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ALESSANDRIA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“Grassroots Livello 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F470A7" w:rsidP="001A5C06">
                      <w:pPr>
                        <w:pStyle w:val="Titolo2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Attività di Base”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PROVINCIALE DI </w:t>
                      </w:r>
                      <w:r w:rsidR="00D33EB1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ALESSANDRIA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 xml:space="preserve">Sede </w:t>
      </w:r>
      <w:r w:rsidR="00D33EB1" w:rsidRPr="00D33EB1">
        <w:rPr>
          <w:rFonts w:ascii="Trebuchet MS" w:hAnsi="Trebuchet MS"/>
          <w:b/>
          <w:i/>
          <w:sz w:val="22"/>
        </w:rPr>
        <w:t>“Circolo Canottieri Tanaro” – via Vecchia</w:t>
      </w:r>
      <w:r w:rsidR="00D67A85">
        <w:rPr>
          <w:rFonts w:ascii="Trebuchet MS" w:hAnsi="Trebuchet MS"/>
          <w:b/>
          <w:i/>
          <w:sz w:val="22"/>
        </w:rPr>
        <w:t xml:space="preserve"> dei Bagliani</w:t>
      </w:r>
      <w:r w:rsidR="00D33EB1" w:rsidRPr="00D33EB1">
        <w:rPr>
          <w:rFonts w:ascii="Trebuchet MS" w:hAnsi="Trebuchet MS"/>
          <w:b/>
          <w:i/>
          <w:sz w:val="22"/>
        </w:rPr>
        <w:t xml:space="preserve"> 540</w:t>
      </w:r>
      <w:r w:rsidR="00D67A85">
        <w:rPr>
          <w:rFonts w:ascii="Trebuchet MS" w:hAnsi="Trebuchet MS"/>
          <w:b/>
          <w:i/>
          <w:sz w:val="22"/>
        </w:rPr>
        <w:t xml:space="preserve">, ALESSANDRIA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 w:rsidR="00196878">
        <w:rPr>
          <w:rFonts w:ascii="Trebuchet MS" w:hAnsi="Trebuchet MS"/>
          <w:b/>
          <w:i/>
          <w:sz w:val="22"/>
        </w:rPr>
        <w:t xml:space="preserve">nei giorni: </w:t>
      </w:r>
      <w:r w:rsidR="00792C62">
        <w:rPr>
          <w:rFonts w:ascii="Trebuchet MS" w:hAnsi="Trebuchet MS"/>
          <w:b/>
          <w:i/>
          <w:sz w:val="22"/>
        </w:rPr>
        <w:t>14</w:t>
      </w:r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Maggio</w:t>
      </w:r>
      <w:r w:rsidR="00D67A85">
        <w:rPr>
          <w:rFonts w:ascii="Trebuchet MS" w:hAnsi="Trebuchet MS"/>
          <w:b/>
          <w:i/>
          <w:sz w:val="22"/>
        </w:rPr>
        <w:t>,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22</w:t>
      </w:r>
      <w:r w:rsidR="00C97445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Maggio</w:t>
      </w:r>
      <w:r w:rsidR="00D67A85">
        <w:rPr>
          <w:rFonts w:ascii="Trebuchet MS" w:hAnsi="Trebuchet MS"/>
          <w:b/>
          <w:i/>
          <w:sz w:val="22"/>
        </w:rPr>
        <w:t>,</w:t>
      </w:r>
      <w:r w:rsidR="00792C62">
        <w:rPr>
          <w:rFonts w:ascii="Trebuchet MS" w:hAnsi="Trebuchet MS"/>
          <w:b/>
          <w:i/>
          <w:sz w:val="22"/>
        </w:rPr>
        <w:t xml:space="preserve"> 28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Maggio</w:t>
      </w:r>
      <w:r w:rsidR="00D67A85">
        <w:rPr>
          <w:rFonts w:ascii="Trebuchet MS" w:hAnsi="Trebuchet MS"/>
          <w:b/>
          <w:i/>
          <w:sz w:val="22"/>
        </w:rPr>
        <w:t>,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5</w:t>
      </w:r>
      <w:r w:rsidR="00C97445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Giugno</w:t>
      </w:r>
      <w:r w:rsidR="00D67A85">
        <w:rPr>
          <w:rFonts w:ascii="Trebuchet MS" w:hAnsi="Trebuchet MS"/>
          <w:b/>
          <w:i/>
          <w:sz w:val="22"/>
        </w:rPr>
        <w:t xml:space="preserve"> e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11</w:t>
      </w:r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792C62">
        <w:rPr>
          <w:rFonts w:ascii="Trebuchet MS" w:hAnsi="Trebuchet MS"/>
          <w:b/>
          <w:i/>
          <w:sz w:val="22"/>
        </w:rPr>
        <w:t>Giugno</w:t>
      </w:r>
      <w:r w:rsidR="00D67A85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33EB1">
        <w:rPr>
          <w:rFonts w:ascii="Trebuchet MS" w:hAnsi="Trebuchet MS"/>
        </w:rPr>
        <w:t xml:space="preserve">Il Corso avrà la durata complessiva </w:t>
      </w:r>
      <w:r w:rsidRPr="00D67A85">
        <w:rPr>
          <w:rFonts w:ascii="Trebuchet MS" w:hAnsi="Trebuchet MS"/>
        </w:rPr>
        <w:t>di n°</w:t>
      </w:r>
      <w:r w:rsidR="00D33EB1" w:rsidRPr="00D67A85">
        <w:rPr>
          <w:rFonts w:ascii="Trebuchet MS" w:hAnsi="Trebuchet MS"/>
        </w:rPr>
        <w:t>15</w:t>
      </w:r>
      <w:r w:rsidRPr="00D67A85">
        <w:rPr>
          <w:rFonts w:ascii="Trebuchet MS" w:hAnsi="Trebuchet MS"/>
        </w:rPr>
        <w:t xml:space="preserve"> ore</w:t>
      </w:r>
      <w:r w:rsidR="00196878" w:rsidRPr="00D67A85">
        <w:rPr>
          <w:rFonts w:ascii="Trebuchet MS" w:hAnsi="Trebuchet MS"/>
        </w:rPr>
        <w:t xml:space="preserve"> </w:t>
      </w:r>
      <w:r w:rsidR="00196878" w:rsidRPr="00D67A85">
        <w:rPr>
          <w:rFonts w:ascii="Trebuchet MS" w:hAnsi="Trebuchet MS"/>
          <w:b w:val="0"/>
        </w:rPr>
        <w:t>(fascia oraria</w:t>
      </w:r>
      <w:r w:rsidR="00D67A85">
        <w:rPr>
          <w:rFonts w:ascii="Trebuchet MS" w:hAnsi="Trebuchet MS"/>
          <w:b w:val="0"/>
        </w:rPr>
        <w:t xml:space="preserve"> lezioni</w:t>
      </w:r>
      <w:r w:rsidR="00196878" w:rsidRPr="00D67A85">
        <w:rPr>
          <w:rFonts w:ascii="Trebuchet MS" w:hAnsi="Trebuchet MS"/>
          <w:b w:val="0"/>
        </w:rPr>
        <w:t xml:space="preserve"> h. 20-23)</w:t>
      </w:r>
      <w:r w:rsidRPr="00D67A85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31401A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="002E7328">
        <w:rPr>
          <w:rFonts w:ascii="Trebuchet MS" w:hAnsi="Trebuchet MS"/>
          <w:noProof/>
          <w:sz w:val="22"/>
        </w:rPr>
      </w:r>
      <w:r w:rsidR="002E7328"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31401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2E7328">
        <w:rPr>
          <w:rFonts w:ascii="Trebuchet MS" w:hAnsi="Trebuchet MS"/>
          <w:sz w:val="20"/>
        </w:rPr>
      </w:r>
      <w:r w:rsidR="002E7328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2E7328">
        <w:rPr>
          <w:rFonts w:ascii="Trebuchet MS" w:hAnsi="Trebuchet MS"/>
          <w:sz w:val="20"/>
        </w:rPr>
      </w:r>
      <w:r w:rsidR="002E7328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2E7328">
        <w:rPr>
          <w:rFonts w:ascii="Trebuchet MS" w:hAnsi="Trebuchet MS"/>
          <w:sz w:val="20"/>
        </w:rPr>
      </w:r>
      <w:r w:rsidR="002E7328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31401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2E7328">
        <w:rPr>
          <w:rFonts w:ascii="Trebuchet MS" w:hAnsi="Trebuchet MS"/>
          <w:sz w:val="20"/>
        </w:rPr>
      </w:r>
      <w:r w:rsidR="002E7328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2E7328">
        <w:rPr>
          <w:rFonts w:ascii="Trebuchet MS" w:hAnsi="Trebuchet MS"/>
          <w:sz w:val="20"/>
        </w:rPr>
      </w:r>
      <w:r w:rsidR="002E7328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31401A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2E7328">
        <w:rPr>
          <w:rFonts w:ascii="Trebuchet MS" w:hAnsi="Trebuchet MS"/>
          <w:sz w:val="20"/>
        </w:rPr>
      </w:r>
      <w:r w:rsidR="002E7328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31401A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="002E7328">
        <w:rPr>
          <w:rFonts w:ascii="Trebuchet MS" w:hAnsi="Trebuchet MS"/>
          <w:noProof/>
          <w:sz w:val="22"/>
        </w:rPr>
      </w:r>
      <w:r w:rsidR="002E7328"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2E7328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20955" b="260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4D2D01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F2420B" w:rsidRPr="00F90C94" w:rsidRDefault="00F2420B" w:rsidP="00F2420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inviare, secondo le modalità indicate sul Comunicato Ufficiale n° </w:t>
      </w:r>
      <w:r w:rsidR="00004959">
        <w:rPr>
          <w:rFonts w:ascii="Trebuchet MS" w:hAnsi="Trebuchet MS"/>
          <w:b/>
          <w:caps/>
          <w:sz w:val="18"/>
          <w:szCs w:val="18"/>
          <w:u w:val="single"/>
        </w:rPr>
        <w:t>64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del c.r. piemonte valle d’aosta, ENTRO E NON OLTRE IL </w:t>
      </w:r>
      <w:r w:rsidR="00376106" w:rsidRPr="00376106">
        <w:rPr>
          <w:rFonts w:ascii="Trebuchet MS" w:hAnsi="Trebuchet MS"/>
          <w:b/>
          <w:caps/>
          <w:sz w:val="18"/>
          <w:szCs w:val="18"/>
          <w:u w:val="single"/>
        </w:rPr>
        <w:t>30 aprile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 Federale Regionale piemonte valle d’aosta 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2E7328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22860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31401A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2E7328">
        <w:rPr>
          <w:rFonts w:ascii="Century Gothic" w:hAnsi="Century Gothic"/>
        </w:rPr>
      </w:r>
      <w:r w:rsidR="002E732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31401A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2E7328">
        <w:rPr>
          <w:rFonts w:ascii="Century Gothic" w:hAnsi="Century Gothic"/>
        </w:rPr>
      </w:r>
      <w:r w:rsidR="002E732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C"/>
    <w:rsid w:val="00004959"/>
    <w:rsid w:val="00013CA2"/>
    <w:rsid w:val="0002122A"/>
    <w:rsid w:val="00061F4A"/>
    <w:rsid w:val="000766CD"/>
    <w:rsid w:val="000B126C"/>
    <w:rsid w:val="000C7181"/>
    <w:rsid w:val="000D0761"/>
    <w:rsid w:val="000E483A"/>
    <w:rsid w:val="00117009"/>
    <w:rsid w:val="0015490C"/>
    <w:rsid w:val="0019094A"/>
    <w:rsid w:val="0019500B"/>
    <w:rsid w:val="00196878"/>
    <w:rsid w:val="001A5C06"/>
    <w:rsid w:val="001D338E"/>
    <w:rsid w:val="001E75AA"/>
    <w:rsid w:val="001F07D9"/>
    <w:rsid w:val="00203E3B"/>
    <w:rsid w:val="00231AB0"/>
    <w:rsid w:val="00240EF8"/>
    <w:rsid w:val="00251968"/>
    <w:rsid w:val="00261840"/>
    <w:rsid w:val="002629E2"/>
    <w:rsid w:val="002719E5"/>
    <w:rsid w:val="00294413"/>
    <w:rsid w:val="00294552"/>
    <w:rsid w:val="002C034E"/>
    <w:rsid w:val="002C2CD4"/>
    <w:rsid w:val="002D6217"/>
    <w:rsid w:val="002E7328"/>
    <w:rsid w:val="0031401A"/>
    <w:rsid w:val="003149F3"/>
    <w:rsid w:val="00315E29"/>
    <w:rsid w:val="00376106"/>
    <w:rsid w:val="00381F92"/>
    <w:rsid w:val="00387C27"/>
    <w:rsid w:val="003A2483"/>
    <w:rsid w:val="003A3B51"/>
    <w:rsid w:val="003A4ADD"/>
    <w:rsid w:val="003A5145"/>
    <w:rsid w:val="003C7437"/>
    <w:rsid w:val="003F65D4"/>
    <w:rsid w:val="00406F7B"/>
    <w:rsid w:val="004710A2"/>
    <w:rsid w:val="004D2D01"/>
    <w:rsid w:val="005268E0"/>
    <w:rsid w:val="0053420E"/>
    <w:rsid w:val="00541851"/>
    <w:rsid w:val="0054425F"/>
    <w:rsid w:val="005741F6"/>
    <w:rsid w:val="00577AE3"/>
    <w:rsid w:val="005A1DCE"/>
    <w:rsid w:val="005F2F64"/>
    <w:rsid w:val="00616CF8"/>
    <w:rsid w:val="0064116D"/>
    <w:rsid w:val="00647492"/>
    <w:rsid w:val="006D1248"/>
    <w:rsid w:val="006E0C69"/>
    <w:rsid w:val="00721C12"/>
    <w:rsid w:val="007473B1"/>
    <w:rsid w:val="007519FA"/>
    <w:rsid w:val="007674D8"/>
    <w:rsid w:val="00772DC9"/>
    <w:rsid w:val="00775110"/>
    <w:rsid w:val="00792C62"/>
    <w:rsid w:val="007B1F2E"/>
    <w:rsid w:val="007B3227"/>
    <w:rsid w:val="007D5F57"/>
    <w:rsid w:val="008819BE"/>
    <w:rsid w:val="00896CB2"/>
    <w:rsid w:val="008A41E4"/>
    <w:rsid w:val="008A60D2"/>
    <w:rsid w:val="008B4890"/>
    <w:rsid w:val="008F5374"/>
    <w:rsid w:val="008F70D6"/>
    <w:rsid w:val="00922C09"/>
    <w:rsid w:val="009652FE"/>
    <w:rsid w:val="0096630B"/>
    <w:rsid w:val="00967B08"/>
    <w:rsid w:val="009B1119"/>
    <w:rsid w:val="009E4A2B"/>
    <w:rsid w:val="009F1169"/>
    <w:rsid w:val="00A24269"/>
    <w:rsid w:val="00A37BC7"/>
    <w:rsid w:val="00A4440E"/>
    <w:rsid w:val="00A47C53"/>
    <w:rsid w:val="00A53A8F"/>
    <w:rsid w:val="00A6582C"/>
    <w:rsid w:val="00AA56D1"/>
    <w:rsid w:val="00AD445E"/>
    <w:rsid w:val="00AD7DB9"/>
    <w:rsid w:val="00B05CF4"/>
    <w:rsid w:val="00B467C2"/>
    <w:rsid w:val="00B676DA"/>
    <w:rsid w:val="00B719FC"/>
    <w:rsid w:val="00B9440F"/>
    <w:rsid w:val="00BA20BC"/>
    <w:rsid w:val="00BF486C"/>
    <w:rsid w:val="00BF58A4"/>
    <w:rsid w:val="00C065A2"/>
    <w:rsid w:val="00C37168"/>
    <w:rsid w:val="00C97445"/>
    <w:rsid w:val="00CA2257"/>
    <w:rsid w:val="00CC5342"/>
    <w:rsid w:val="00CE1F56"/>
    <w:rsid w:val="00CF1F0B"/>
    <w:rsid w:val="00D33EB1"/>
    <w:rsid w:val="00D53134"/>
    <w:rsid w:val="00D67A85"/>
    <w:rsid w:val="00DD2086"/>
    <w:rsid w:val="00E17691"/>
    <w:rsid w:val="00E459F5"/>
    <w:rsid w:val="00E5168B"/>
    <w:rsid w:val="00E91A5C"/>
    <w:rsid w:val="00F2420B"/>
    <w:rsid w:val="00F35421"/>
    <w:rsid w:val="00F470A7"/>
    <w:rsid w:val="00F91267"/>
    <w:rsid w:val="00FA7D01"/>
    <w:rsid w:val="00FD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.piemontevalledaostasgs@fig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zi.figc.it/NEWS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e.piemontevalledaostasgs@figc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>MTM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2018-04-18T17:07:00Z</dcterms:created>
  <dcterms:modified xsi:type="dcterms:W3CDTF">2018-04-18T17:07:00Z</dcterms:modified>
</cp:coreProperties>
</file>